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D77EC1" w14:textId="3867A024" w:rsidR="003D74FE" w:rsidRPr="005714C3" w:rsidRDefault="003D74FE" w:rsidP="005714C3">
      <w:pPr>
        <w:rPr>
          <w:rFonts w:ascii="Arial" w:hAnsi="Arial" w:cs="Arial"/>
          <w:b/>
          <w:bCs/>
          <w:color w:val="8C4F93"/>
          <w:sz w:val="36"/>
          <w:szCs w:val="36"/>
        </w:rPr>
      </w:pPr>
      <w:r w:rsidRPr="005714C3">
        <w:rPr>
          <w:rFonts w:ascii="Arial" w:eastAsia="Arial" w:hAnsi="Arial" w:cs="Arial"/>
          <w:b/>
          <w:color w:val="8C4F93"/>
          <w:sz w:val="36"/>
          <w:szCs w:val="36"/>
          <w:lang w:bidi="cy-GB"/>
        </w:rPr>
        <w:t>Maniffesto Etholiad Deafblind UK: Senedd Cymru</w:t>
      </w:r>
    </w:p>
    <w:p w14:paraId="64C6FA67" w14:textId="053D2E20" w:rsidR="00B548E4" w:rsidRPr="005714C3" w:rsidRDefault="00B548E4" w:rsidP="005714C3">
      <w:pPr>
        <w:rPr>
          <w:rFonts w:ascii="Arial" w:hAnsi="Arial" w:cs="Arial"/>
          <w:b/>
          <w:bCs/>
          <w:color w:val="8C4F93"/>
          <w:sz w:val="36"/>
          <w:szCs w:val="36"/>
        </w:rPr>
      </w:pPr>
      <w:r w:rsidRPr="005714C3">
        <w:rPr>
          <w:rFonts w:ascii="Arial" w:eastAsia="Arial" w:hAnsi="Arial" w:cs="Arial"/>
          <w:b/>
          <w:color w:val="8C4F93"/>
          <w:sz w:val="36"/>
          <w:szCs w:val="36"/>
          <w:lang w:bidi="cy-GB"/>
        </w:rPr>
        <w:t>Cyfarfod Ymgeiswyr gan Deafblind UK</w:t>
      </w:r>
    </w:p>
    <w:p w14:paraId="26A65399" w14:textId="09C996F8" w:rsidR="00B548E4" w:rsidRPr="005714C3" w:rsidRDefault="00B548E4" w:rsidP="005714C3">
      <w:pPr>
        <w:rPr>
          <w:rFonts w:ascii="Arial" w:hAnsi="Arial" w:cs="Arial"/>
          <w:b/>
          <w:bCs/>
          <w:color w:val="8C4F93"/>
          <w:sz w:val="36"/>
          <w:szCs w:val="36"/>
        </w:rPr>
      </w:pPr>
      <w:r w:rsidRPr="005714C3">
        <w:rPr>
          <w:rFonts w:ascii="Arial" w:eastAsia="Arial" w:hAnsi="Arial" w:cs="Arial"/>
          <w:b/>
          <w:color w:val="8C4F93"/>
          <w:sz w:val="36"/>
          <w:szCs w:val="36"/>
          <w:lang w:bidi="cy-GB"/>
        </w:rPr>
        <w:t>Etholiadau Senedd Cymru 2026</w:t>
      </w:r>
    </w:p>
    <w:p w14:paraId="1B1E882D" w14:textId="77777777" w:rsidR="00B548E4" w:rsidRDefault="00B548E4" w:rsidP="00106980">
      <w:pPr>
        <w:jc w:val="center"/>
        <w:rPr>
          <w:rFonts w:ascii="Arial" w:hAnsi="Arial" w:cs="Arial"/>
          <w:b/>
          <w:bCs/>
          <w:sz w:val="28"/>
          <w:szCs w:val="28"/>
          <w:u w:val="single"/>
        </w:rPr>
      </w:pPr>
    </w:p>
    <w:p w14:paraId="12220C4E" w14:textId="192986B9" w:rsidR="00B548E4" w:rsidRPr="005714C3" w:rsidRDefault="00B548E4" w:rsidP="005714C3">
      <w:pPr>
        <w:rPr>
          <w:rFonts w:ascii="Arial" w:hAnsi="Arial" w:cs="Arial"/>
          <w:b/>
          <w:color w:val="4DA586"/>
          <w:sz w:val="32"/>
          <w:szCs w:val="32"/>
        </w:rPr>
      </w:pPr>
      <w:r w:rsidRPr="005714C3">
        <w:rPr>
          <w:rFonts w:ascii="Arial" w:eastAsia="Arial" w:hAnsi="Arial" w:cs="Arial"/>
          <w:b/>
          <w:color w:val="4DA586"/>
          <w:sz w:val="32"/>
          <w:szCs w:val="32"/>
          <w:lang w:bidi="cy-GB"/>
        </w:rPr>
        <w:t>Deafblind UK</w:t>
      </w:r>
    </w:p>
    <w:p w14:paraId="5C1EAF01" w14:textId="5880C514" w:rsidR="00AA54BD" w:rsidRDefault="002963D5" w:rsidP="005714C3">
      <w:pPr>
        <w:rPr>
          <w:rFonts w:ascii="Arial" w:hAnsi="Arial" w:cs="Arial"/>
          <w:sz w:val="28"/>
          <w:szCs w:val="28"/>
        </w:rPr>
      </w:pPr>
      <w:r>
        <w:rPr>
          <w:rFonts w:ascii="Arial" w:eastAsia="Arial" w:hAnsi="Arial" w:cs="Arial"/>
          <w:sz w:val="28"/>
          <w:szCs w:val="28"/>
          <w:lang w:bidi="cy-GB"/>
        </w:rPr>
        <w:t xml:space="preserve">Mae Deafblind UK yn elusen genedlaethol sy'n arbenigo mewn cefnogi pobl ddallfyddar. Ein gweledigaeth yw creu byd lle mae pobl sy'n byw gyda dallfyddardod yn ffynnu, wedi'u grymuso gan wybodaeth, cefnogaeth a thegwch. </w:t>
      </w:r>
    </w:p>
    <w:p w14:paraId="2F38366D" w14:textId="2D2F14FE" w:rsidR="00F276C7" w:rsidRDefault="009627F3" w:rsidP="005714C3">
      <w:pPr>
        <w:rPr>
          <w:rFonts w:ascii="Arial" w:hAnsi="Arial" w:cs="Arial"/>
          <w:sz w:val="28"/>
          <w:szCs w:val="28"/>
        </w:rPr>
      </w:pPr>
      <w:r>
        <w:rPr>
          <w:rFonts w:ascii="Arial" w:eastAsia="Arial" w:hAnsi="Arial" w:cs="Arial"/>
          <w:sz w:val="28"/>
          <w:szCs w:val="28"/>
          <w:lang w:bidi="cy-GB"/>
        </w:rPr>
        <w:t xml:space="preserve">Mae'r cyfarfod hwn ar gyfer ymgeiswyr Senedd Cymru cyn yr etholiad yn 2026. Mae'n seiliedig ar farn, profiadau a barn pobl ddallfyddar; ein profiadau o ddarparu cefnogaeth arbenigol; a'n hymchwil i ddeall yn well gyflwr dallfyddardod a nodi ymyriadau a fydd yn gwella bywydau'r rhai y mae'n effeithio arnyn nhw. </w:t>
      </w:r>
    </w:p>
    <w:p w14:paraId="725BBAEF" w14:textId="77777777" w:rsidR="00BF3079" w:rsidRDefault="00BF3079" w:rsidP="005714C3">
      <w:pPr>
        <w:rPr>
          <w:rFonts w:ascii="Arial" w:hAnsi="Arial" w:cs="Arial"/>
          <w:sz w:val="28"/>
          <w:szCs w:val="28"/>
        </w:rPr>
      </w:pPr>
    </w:p>
    <w:p w14:paraId="08D5FF2E" w14:textId="66050DF0" w:rsidR="00BF3079" w:rsidRPr="005714C3" w:rsidRDefault="007F788F" w:rsidP="005714C3">
      <w:pPr>
        <w:rPr>
          <w:rFonts w:ascii="Arial" w:hAnsi="Arial" w:cs="Arial"/>
          <w:b/>
          <w:bCs/>
          <w:color w:val="4DA586"/>
          <w:sz w:val="32"/>
          <w:szCs w:val="32"/>
        </w:rPr>
      </w:pPr>
      <w:r w:rsidRPr="005714C3">
        <w:rPr>
          <w:rFonts w:ascii="Arial" w:eastAsia="Arial" w:hAnsi="Arial" w:cs="Arial"/>
          <w:b/>
          <w:color w:val="4DA586"/>
          <w:sz w:val="32"/>
          <w:szCs w:val="32"/>
          <w:lang w:bidi="cy-GB"/>
        </w:rPr>
        <w:t>Crynodeb Gweithredol</w:t>
      </w:r>
    </w:p>
    <w:p w14:paraId="768802E2" w14:textId="493CA036" w:rsidR="003D1CD4" w:rsidRPr="0018273A" w:rsidRDefault="00651067" w:rsidP="005714C3">
      <w:pPr>
        <w:pStyle w:val="ListParagraph"/>
        <w:numPr>
          <w:ilvl w:val="0"/>
          <w:numId w:val="11"/>
        </w:numPr>
        <w:rPr>
          <w:rFonts w:ascii="Arial" w:hAnsi="Arial" w:cs="Arial"/>
          <w:b/>
          <w:bCs/>
          <w:sz w:val="28"/>
          <w:szCs w:val="28"/>
        </w:rPr>
      </w:pPr>
      <w:r>
        <w:rPr>
          <w:rFonts w:ascii="Arial" w:eastAsia="Arial" w:hAnsi="Arial" w:cs="Arial"/>
          <w:b/>
          <w:sz w:val="28"/>
          <w:szCs w:val="28"/>
          <w:lang w:bidi="cy-GB"/>
        </w:rPr>
        <w:t xml:space="preserve">Mae pobl ddallfyddar yn wynebu rhwystrau penodol ac ychwanegol oherwydd bod nam ar ddau synnwyr yn creu heriau unigryw o ran cyfathrebu, mynediad at wybodaeth, symudedd, annibyniaeth a lles meddyliol. Fodd bynnag, ar hyn o bryd, nid oes cydnabyddiaeth </w:t>
      </w:r>
      <w:r w:rsidR="00CA32D7">
        <w:rPr>
          <w:rFonts w:ascii="Arial" w:eastAsia="Arial" w:hAnsi="Arial" w:cs="Arial"/>
          <w:b/>
          <w:sz w:val="28"/>
          <w:szCs w:val="28"/>
          <w:lang w:bidi="cy-GB"/>
        </w:rPr>
        <w:t>amlwg</w:t>
      </w:r>
      <w:r>
        <w:rPr>
          <w:rFonts w:ascii="Arial" w:eastAsia="Arial" w:hAnsi="Arial" w:cs="Arial"/>
          <w:b/>
          <w:sz w:val="28"/>
          <w:szCs w:val="28"/>
          <w:lang w:bidi="cy-GB"/>
        </w:rPr>
        <w:t xml:space="preserve"> na</w:t>
      </w:r>
      <w:r w:rsidR="00CA32D7">
        <w:rPr>
          <w:rFonts w:ascii="Arial" w:eastAsia="Arial" w:hAnsi="Arial" w:cs="Arial"/>
          <w:b/>
          <w:sz w:val="28"/>
          <w:szCs w:val="28"/>
          <w:lang w:bidi="cy-GB"/>
        </w:rPr>
        <w:t xml:space="preserve"> diffiniad</w:t>
      </w:r>
      <w:r>
        <w:rPr>
          <w:rFonts w:ascii="Arial" w:eastAsia="Arial" w:hAnsi="Arial" w:cs="Arial"/>
          <w:b/>
          <w:sz w:val="28"/>
          <w:szCs w:val="28"/>
          <w:lang w:bidi="cy-GB"/>
        </w:rPr>
        <w:t xml:space="preserve"> </w:t>
      </w:r>
      <w:r w:rsidR="00CA32D7">
        <w:rPr>
          <w:rFonts w:ascii="Arial" w:eastAsia="Arial" w:hAnsi="Arial" w:cs="Arial"/>
          <w:b/>
          <w:sz w:val="28"/>
          <w:szCs w:val="28"/>
          <w:lang w:bidi="cy-GB"/>
        </w:rPr>
        <w:t>c</w:t>
      </w:r>
      <w:r>
        <w:rPr>
          <w:rFonts w:ascii="Arial" w:eastAsia="Arial" w:hAnsi="Arial" w:cs="Arial"/>
          <w:b/>
          <w:sz w:val="28"/>
          <w:szCs w:val="28"/>
          <w:lang w:bidi="cy-GB"/>
        </w:rPr>
        <w:t>lir o ddallfyddardod yng nghyfraith/canllawiau statudol Cymru. Mae angen i Lywodraeth Cymru ddatblygu deddfwriaeth a pholisi, a dylunio gwasanaethau cyhoeddus sy'n cydnabod ddallfyddardod fel anabledd penodol.</w:t>
      </w:r>
    </w:p>
    <w:p w14:paraId="457D8829" w14:textId="35DB101C" w:rsidR="00AC2527" w:rsidRDefault="0042723B" w:rsidP="005714C3">
      <w:pPr>
        <w:pStyle w:val="ListParagraph"/>
        <w:numPr>
          <w:ilvl w:val="0"/>
          <w:numId w:val="11"/>
        </w:numPr>
        <w:rPr>
          <w:rFonts w:ascii="Arial" w:hAnsi="Arial" w:cs="Arial"/>
          <w:b/>
          <w:bCs/>
          <w:sz w:val="28"/>
          <w:szCs w:val="28"/>
        </w:rPr>
      </w:pPr>
      <w:r w:rsidRPr="007F788F">
        <w:rPr>
          <w:rFonts w:ascii="Arial" w:eastAsia="Arial" w:hAnsi="Arial" w:cs="Arial"/>
          <w:b/>
          <w:sz w:val="28"/>
          <w:szCs w:val="28"/>
          <w:lang w:bidi="cy-GB"/>
        </w:rPr>
        <w:t xml:space="preserve">Mae </w:t>
      </w:r>
      <w:r w:rsidRPr="007F788F">
        <w:rPr>
          <w:rFonts w:ascii="Arial" w:eastAsia="Arial" w:hAnsi="Arial" w:cs="Arial"/>
          <w:b/>
          <w:i/>
          <w:sz w:val="28"/>
          <w:szCs w:val="28"/>
          <w:lang w:bidi="cy-GB"/>
        </w:rPr>
        <w:t>Deddf Gwasanaethau Cymdeithasol a Llesiant (Cymru) 2014</w:t>
      </w:r>
      <w:r w:rsidRPr="00CA32D7">
        <w:rPr>
          <w:rFonts w:ascii="Arial" w:eastAsia="Arial" w:hAnsi="Arial" w:cs="Arial"/>
          <w:b/>
          <w:iCs/>
          <w:sz w:val="28"/>
          <w:szCs w:val="28"/>
          <w:vertAlign w:val="superscript"/>
          <w:lang w:bidi="cy-GB"/>
        </w:rPr>
        <w:t>1</w:t>
      </w:r>
      <w:r w:rsidRPr="00CA32D7">
        <w:rPr>
          <w:rFonts w:ascii="Arial" w:eastAsia="Arial" w:hAnsi="Arial" w:cs="Arial"/>
          <w:b/>
          <w:iCs/>
          <w:sz w:val="28"/>
          <w:szCs w:val="28"/>
          <w:lang w:bidi="cy-GB"/>
        </w:rPr>
        <w:t xml:space="preserve"> </w:t>
      </w:r>
      <w:r w:rsidRPr="007F788F">
        <w:rPr>
          <w:rFonts w:ascii="Arial" w:eastAsia="Arial" w:hAnsi="Arial" w:cs="Arial"/>
          <w:b/>
          <w:sz w:val="28"/>
          <w:szCs w:val="28"/>
          <w:lang w:bidi="cy-GB"/>
        </w:rPr>
        <w:t>yn cydnabod colled synhwyraidd fel maes arbenigol sy'n gofyn am arbenigedd priodol ond mae angen gweithredu mwy cyson. Yn benodol, dylid cynnal asesiadau o bobl ddallfyddar gan arbenigwyr dallfyddar wedi'u hyfforddi.</w:t>
      </w:r>
    </w:p>
    <w:p w14:paraId="37EB0630" w14:textId="7C06AFDB" w:rsidR="00322E78" w:rsidRDefault="00681CA0" w:rsidP="005714C3">
      <w:pPr>
        <w:pStyle w:val="ListParagraph"/>
        <w:numPr>
          <w:ilvl w:val="0"/>
          <w:numId w:val="11"/>
        </w:numPr>
        <w:rPr>
          <w:rFonts w:ascii="Arial" w:hAnsi="Arial" w:cs="Arial"/>
          <w:b/>
          <w:bCs/>
          <w:sz w:val="28"/>
          <w:szCs w:val="28"/>
        </w:rPr>
      </w:pPr>
      <w:r>
        <w:rPr>
          <w:rFonts w:ascii="Arial" w:eastAsia="Arial" w:hAnsi="Arial" w:cs="Arial"/>
          <w:b/>
          <w:sz w:val="28"/>
          <w:szCs w:val="28"/>
          <w:lang w:bidi="cy-GB"/>
        </w:rPr>
        <w:lastRenderedPageBreak/>
        <w:t>Gall comisiynu lleol o ofal i bobl ddallfyddar fel cyflwr cymharol isel arwain at amrywiadau mewn mynediad, cyfyngiadau ar argaeledd cefnogaeth arbenigol a phroblemau mewn darpariaeth gwasanaethau. Dylid hyrwyddo mynediad cyson at wasanaethau arbenigol dallfyddar drwy Fwrdd Partneriaeth Rhanbarthol a chomisiynu integredig.</w:t>
      </w:r>
    </w:p>
    <w:p w14:paraId="5C8AEE95" w14:textId="42C5CD68" w:rsidR="00D320C4" w:rsidRDefault="005E0F50" w:rsidP="005714C3">
      <w:pPr>
        <w:pStyle w:val="ListParagraph"/>
        <w:numPr>
          <w:ilvl w:val="0"/>
          <w:numId w:val="11"/>
        </w:numPr>
        <w:rPr>
          <w:rFonts w:ascii="Arial" w:hAnsi="Arial" w:cs="Arial"/>
          <w:b/>
          <w:bCs/>
          <w:sz w:val="28"/>
          <w:szCs w:val="28"/>
        </w:rPr>
      </w:pPr>
      <w:r>
        <w:rPr>
          <w:rFonts w:ascii="Arial" w:eastAsia="Arial" w:hAnsi="Arial" w:cs="Arial"/>
          <w:b/>
          <w:sz w:val="28"/>
          <w:szCs w:val="28"/>
          <w:lang w:bidi="cy-GB"/>
        </w:rPr>
        <w:t>Mae ein profiad yn dangos nad yw pobl sy'n colli ail synnwyr yn cael eu cyfeirio'n gyflym at gefnogaeth arbenigol bob amser. Mae angen gwella cydgysylltiad rhwng iechyd a gofal cymdeithasol ar gyfer pobl sydd â nam ar ddau synnwyr.</w:t>
      </w:r>
    </w:p>
    <w:p w14:paraId="52243D95" w14:textId="291F2066" w:rsidR="00D44C72" w:rsidRDefault="008D7C56" w:rsidP="005714C3">
      <w:pPr>
        <w:pStyle w:val="ListParagraph"/>
        <w:numPr>
          <w:ilvl w:val="0"/>
          <w:numId w:val="11"/>
        </w:numPr>
        <w:rPr>
          <w:rFonts w:ascii="Arial" w:hAnsi="Arial" w:cs="Arial"/>
          <w:b/>
          <w:bCs/>
          <w:sz w:val="28"/>
          <w:szCs w:val="28"/>
        </w:rPr>
      </w:pPr>
      <w:r w:rsidRPr="008D7C56">
        <w:rPr>
          <w:rFonts w:ascii="Arial" w:eastAsia="Arial" w:hAnsi="Arial" w:cs="Arial"/>
          <w:b/>
          <w:sz w:val="28"/>
          <w:szCs w:val="28"/>
          <w:lang w:bidi="cy-GB"/>
        </w:rPr>
        <w:t>Mae bwlch cydnabyddedig yn y data ar golli dau synnwyr yng Nghymru, sy'n adlewyrchu heriau ehangach ledled gwasanaethau cyhoeddus Cymru. Mae angen data gwell ar golli dau synnwyr i wella dealltwriaeth o ba mor gyffredin yw’r cyflwr, llwybrau a chanlyniadau i bobl ddallfyddar.</w:t>
      </w:r>
    </w:p>
    <w:p w14:paraId="781E3728" w14:textId="6535451A" w:rsidR="003F1052" w:rsidRDefault="00B80039" w:rsidP="005714C3">
      <w:pPr>
        <w:pStyle w:val="ListParagraph"/>
        <w:numPr>
          <w:ilvl w:val="0"/>
          <w:numId w:val="11"/>
        </w:numPr>
        <w:rPr>
          <w:rFonts w:ascii="Arial" w:hAnsi="Arial" w:cs="Arial"/>
          <w:b/>
          <w:bCs/>
          <w:sz w:val="28"/>
          <w:szCs w:val="28"/>
        </w:rPr>
      </w:pPr>
      <w:r>
        <w:rPr>
          <w:rFonts w:ascii="Arial" w:eastAsia="Arial" w:hAnsi="Arial" w:cs="Arial"/>
          <w:b/>
          <w:sz w:val="28"/>
          <w:szCs w:val="28"/>
          <w:lang w:bidi="cy-GB"/>
        </w:rPr>
        <w:t>Oherwydd y gyfradd isel o ddallfyddardod, mae llawer o weithwyr proffesiynol yn brin o hyfforddiant penodol, gan rwystro cyfathrebu a mynediad at wasanaethau. Dylai Llywodraeth Cymru fuddsoddi mewn hyfforddiant ac ymwybyddiaeth yn y gweithlu.</w:t>
      </w:r>
    </w:p>
    <w:p w14:paraId="4FEDC230" w14:textId="77777777" w:rsidR="009033D9" w:rsidRDefault="009033D9" w:rsidP="0018273A">
      <w:pPr>
        <w:pStyle w:val="ListParagraph"/>
        <w:rPr>
          <w:rFonts w:ascii="Arial" w:hAnsi="Arial" w:cs="Arial"/>
          <w:b/>
          <w:bCs/>
          <w:sz w:val="28"/>
          <w:szCs w:val="28"/>
        </w:rPr>
      </w:pPr>
    </w:p>
    <w:p w14:paraId="6C2696F7" w14:textId="46C35DAE" w:rsidR="003D74FE" w:rsidRPr="005714C3" w:rsidRDefault="003D74FE" w:rsidP="005714C3">
      <w:pPr>
        <w:rPr>
          <w:rFonts w:ascii="Arial" w:hAnsi="Arial" w:cs="Arial"/>
          <w:b/>
          <w:bCs/>
          <w:color w:val="8C4F93"/>
          <w:sz w:val="32"/>
          <w:szCs w:val="32"/>
        </w:rPr>
      </w:pPr>
      <w:r w:rsidRPr="005714C3">
        <w:rPr>
          <w:rFonts w:ascii="Arial" w:eastAsia="Arial" w:hAnsi="Arial" w:cs="Arial"/>
          <w:b/>
          <w:color w:val="8C4F93"/>
          <w:sz w:val="32"/>
          <w:szCs w:val="32"/>
          <w:lang w:bidi="cy-GB"/>
        </w:rPr>
        <w:t>Cyflwyniad</w:t>
      </w:r>
    </w:p>
    <w:p w14:paraId="1F7A6E4E" w14:textId="583DDF88" w:rsidR="003D74FE" w:rsidRPr="00494906" w:rsidRDefault="003D74FE" w:rsidP="003D74FE">
      <w:pPr>
        <w:rPr>
          <w:rFonts w:ascii="Arial" w:hAnsi="Arial" w:cs="Arial"/>
          <w:sz w:val="28"/>
          <w:szCs w:val="28"/>
        </w:rPr>
      </w:pPr>
      <w:r w:rsidRPr="003D1CD4">
        <w:rPr>
          <w:rFonts w:ascii="Arial" w:eastAsia="Arial" w:hAnsi="Arial" w:cs="Arial"/>
          <w:sz w:val="28"/>
          <w:szCs w:val="28"/>
          <w:lang w:bidi="cy-GB"/>
        </w:rPr>
        <w:t>Mae dallfyddardod (neu golli dau synnwyr) yn anabledd penodol a chymhleth sy'n effeithio ar gyfathrebu, mynediad at wybodaeth, symudedd, annibyniaeth, a lles meddyliol.</w:t>
      </w:r>
    </w:p>
    <w:p w14:paraId="36E66175" w14:textId="11D70997" w:rsidR="003D74FE" w:rsidRDefault="003D74FE" w:rsidP="003D74FE">
      <w:pPr>
        <w:rPr>
          <w:rFonts w:ascii="Arial" w:hAnsi="Arial" w:cs="Arial"/>
          <w:sz w:val="28"/>
          <w:szCs w:val="28"/>
        </w:rPr>
      </w:pPr>
      <w:r w:rsidRPr="00494906">
        <w:rPr>
          <w:rFonts w:ascii="Arial" w:eastAsia="Arial" w:hAnsi="Arial" w:cs="Arial"/>
          <w:sz w:val="28"/>
          <w:szCs w:val="28"/>
          <w:lang w:bidi="cy-GB"/>
        </w:rPr>
        <w:t>Mae'n cael ei amcangyfrif bod dros 27,000 o bobl yn byw gyda nam ar ddau synnwyr yng Nghymru</w:t>
      </w:r>
      <w:r w:rsidRPr="00494906">
        <w:rPr>
          <w:rFonts w:ascii="Arial" w:eastAsia="Arial" w:hAnsi="Arial" w:cs="Arial"/>
          <w:sz w:val="28"/>
          <w:szCs w:val="28"/>
          <w:vertAlign w:val="superscript"/>
          <w:lang w:bidi="cy-GB"/>
        </w:rPr>
        <w:t>2</w:t>
      </w:r>
      <w:r w:rsidRPr="00494906">
        <w:rPr>
          <w:rFonts w:ascii="Arial" w:eastAsia="Arial" w:hAnsi="Arial" w:cs="Arial"/>
          <w:sz w:val="28"/>
          <w:szCs w:val="28"/>
          <w:lang w:bidi="cy-GB"/>
        </w:rPr>
        <w:t>, a 450,000 yn y DU. Mae'r rhan fwyaf o bobl yn datblygu dallfyddardod yn hwyrach yn eu bywydau, yn aml oherwydd amodau sy'n gysylltiedig â henaint fel colled clyw a dirywiad maciwlaidd, tra bod eraill yn byw gyda chyflyrau genetig fel syndrom Usher.</w:t>
      </w:r>
    </w:p>
    <w:p w14:paraId="105CEEC8" w14:textId="1E5E4F81" w:rsidR="00BF3079" w:rsidRDefault="003D1CD4" w:rsidP="003D74FE">
      <w:pPr>
        <w:rPr>
          <w:rFonts w:ascii="Arial" w:eastAsia="Arial" w:hAnsi="Arial" w:cs="Arial"/>
          <w:sz w:val="28"/>
          <w:szCs w:val="28"/>
          <w:lang w:bidi="cy-GB"/>
        </w:rPr>
      </w:pPr>
      <w:r>
        <w:rPr>
          <w:rFonts w:ascii="Arial" w:eastAsia="Arial" w:hAnsi="Arial" w:cs="Arial"/>
          <w:sz w:val="28"/>
          <w:szCs w:val="28"/>
          <w:lang w:bidi="cy-GB"/>
        </w:rPr>
        <w:t xml:space="preserve">Mae dallfyddardod, neu nam ar ddau synnwyr, yn anabledd penodol. Gyda nam ar un synnwyr (byddardod neu ddallineb), gall clyw person dall – i ryw raddau – gymryd lle eu colled golwg, ac i'r gwrthwyneb. Gyda </w:t>
      </w:r>
      <w:r>
        <w:rPr>
          <w:rFonts w:ascii="Arial" w:eastAsia="Arial" w:hAnsi="Arial" w:cs="Arial"/>
          <w:sz w:val="28"/>
          <w:szCs w:val="28"/>
          <w:lang w:bidi="cy-GB"/>
        </w:rPr>
        <w:lastRenderedPageBreak/>
        <w:t xml:space="preserve">dallfyddardod, mae'n anodd i'r synhwyrau sydd wedi cael eu heffeithio wneud iawn am ei gilydd. Mae hyn yn creu profiad byw unigryw o anabledd ac mae angen cymorth arbenigol. </w:t>
      </w:r>
    </w:p>
    <w:p w14:paraId="42BEB9E6" w14:textId="77777777" w:rsidR="005714C3" w:rsidRDefault="005714C3" w:rsidP="003D74FE">
      <w:pPr>
        <w:rPr>
          <w:rFonts w:ascii="Arial" w:hAnsi="Arial" w:cs="Arial"/>
          <w:sz w:val="28"/>
          <w:szCs w:val="28"/>
        </w:rPr>
      </w:pPr>
    </w:p>
    <w:p w14:paraId="2A1861D0" w14:textId="34F389DA" w:rsidR="00494906" w:rsidRPr="005714C3" w:rsidRDefault="00494906" w:rsidP="005714C3">
      <w:pPr>
        <w:rPr>
          <w:rFonts w:ascii="Arial" w:hAnsi="Arial" w:cs="Arial"/>
          <w:b/>
          <w:bCs/>
          <w:color w:val="4DA586"/>
          <w:sz w:val="28"/>
          <w:szCs w:val="28"/>
        </w:rPr>
      </w:pPr>
      <w:r w:rsidRPr="005714C3">
        <w:rPr>
          <w:rFonts w:ascii="Arial" w:eastAsia="Arial" w:hAnsi="Arial" w:cs="Arial"/>
          <w:b/>
          <w:color w:val="4DA586"/>
          <w:sz w:val="28"/>
          <w:szCs w:val="28"/>
          <w:lang w:bidi="cy-GB"/>
        </w:rPr>
        <w:t>Dallfyddardod yng Nghymru</w:t>
      </w:r>
    </w:p>
    <w:p w14:paraId="5DB80A9A" w14:textId="47DFC2AA" w:rsidR="0038605F" w:rsidRDefault="00B548E4" w:rsidP="003D74FE">
      <w:pPr>
        <w:rPr>
          <w:rFonts w:ascii="Arial" w:hAnsi="Arial" w:cs="Arial"/>
          <w:sz w:val="28"/>
          <w:szCs w:val="28"/>
        </w:rPr>
      </w:pPr>
      <w:r>
        <w:rPr>
          <w:rFonts w:ascii="Arial" w:eastAsia="Arial" w:hAnsi="Arial" w:cs="Arial"/>
          <w:sz w:val="28"/>
          <w:szCs w:val="28"/>
          <w:lang w:bidi="cy-GB"/>
        </w:rPr>
        <w:t>Mae dallfyddardod yn fwy cyffredin yng Nghymru nag yn y gwledydd eraill yn y DU, mae tystiolaeth yn awgrymu, gyda thua 8.6 o bobl sy'n ddallfyddardod am bob 1,000 o'r boblogaeth</w:t>
      </w:r>
      <w:r>
        <w:rPr>
          <w:rFonts w:ascii="Arial" w:eastAsia="Arial" w:hAnsi="Arial" w:cs="Arial"/>
          <w:sz w:val="28"/>
          <w:szCs w:val="28"/>
          <w:vertAlign w:val="superscript"/>
          <w:lang w:bidi="cy-GB"/>
        </w:rPr>
        <w:t>2</w:t>
      </w:r>
      <w:r>
        <w:rPr>
          <w:rFonts w:ascii="Arial" w:eastAsia="Arial" w:hAnsi="Arial" w:cs="Arial"/>
          <w:sz w:val="28"/>
          <w:szCs w:val="28"/>
          <w:lang w:bidi="cy-GB"/>
        </w:rPr>
        <w:t>.</w:t>
      </w:r>
      <w:r>
        <w:rPr>
          <w:rFonts w:ascii="Arial" w:eastAsia="Arial" w:hAnsi="Arial" w:cs="Arial"/>
          <w:sz w:val="28"/>
          <w:szCs w:val="28"/>
          <w:vertAlign w:val="superscript"/>
          <w:lang w:bidi="cy-GB"/>
        </w:rPr>
        <w:t xml:space="preserve"> </w:t>
      </w:r>
    </w:p>
    <w:p w14:paraId="0C58CEAF" w14:textId="3813E2EB" w:rsidR="00E20C2C" w:rsidRDefault="0038605F" w:rsidP="003D74FE">
      <w:pPr>
        <w:rPr>
          <w:rFonts w:ascii="Arial" w:hAnsi="Arial" w:cs="Arial"/>
          <w:sz w:val="28"/>
          <w:szCs w:val="28"/>
        </w:rPr>
      </w:pPr>
      <w:r>
        <w:rPr>
          <w:rFonts w:ascii="Arial" w:eastAsia="Arial" w:hAnsi="Arial" w:cs="Arial"/>
          <w:sz w:val="28"/>
          <w:szCs w:val="28"/>
          <w:lang w:bidi="cy-GB"/>
        </w:rPr>
        <w:t xml:space="preserve">Mae'r nifer o bobl sy'n byw gyda nam synhwyrol yn debygol o gynyddu, dan ddylanwad rhannol gan boblogaeth sy'n heneiddio a chyflyrau cronig fel diabetes a glawcoma. Mae'n bryderus bod oedi sylweddol wrth gael triniaeth yn debygol o fod yn </w:t>
      </w:r>
      <w:r>
        <w:rPr>
          <w:rFonts w:ascii="Arial" w:eastAsia="Arial" w:hAnsi="Arial" w:cs="Arial"/>
          <w:i/>
          <w:sz w:val="28"/>
          <w:szCs w:val="28"/>
          <w:lang w:bidi="cy-GB"/>
        </w:rPr>
        <w:t>achosi</w:t>
      </w:r>
      <w:r>
        <w:rPr>
          <w:rFonts w:ascii="Arial" w:eastAsia="Arial" w:hAnsi="Arial" w:cs="Arial"/>
          <w:sz w:val="28"/>
          <w:szCs w:val="28"/>
          <w:lang w:bidi="cy-GB"/>
        </w:rPr>
        <w:t xml:space="preserve"> namau synhwyraidd yng Nghymru. Ar ddiwedd mis Mawrth 2025, roedd tua 80,700 o gleifion oedd â'r risg uchaf o niwed na ellir ei wrthdroi i'w golwg yn aros y tu hwnt i'r amserlenni sy'n ddiogel yn glinigol am driniaeth.  Mae offthalmoleg </w:t>
      </w:r>
      <w:hyperlink r:id="rId10" w:history="1">
        <w:r w:rsidR="00E20C2C" w:rsidRPr="003D1CD4">
          <w:rPr>
            <w:rStyle w:val="Hyperlink"/>
            <w:rFonts w:ascii="Arial" w:eastAsia="Arial" w:hAnsi="Arial" w:cs="Arial"/>
            <w:color w:val="auto"/>
            <w:sz w:val="28"/>
            <w:szCs w:val="28"/>
            <w:u w:val="none"/>
            <w:lang w:bidi="cy-GB"/>
          </w:rPr>
          <w:t>yn cyfrif am un ym mhob wyth claf</w:t>
        </w:r>
      </w:hyperlink>
      <w:r>
        <w:rPr>
          <w:rFonts w:ascii="Arial" w:eastAsia="Arial" w:hAnsi="Arial" w:cs="Arial"/>
          <w:sz w:val="28"/>
          <w:szCs w:val="28"/>
          <w:lang w:bidi="cy-GB"/>
        </w:rPr>
        <w:t> ar restrau aros GIG Cymru</w:t>
      </w:r>
      <w:r>
        <w:rPr>
          <w:rFonts w:ascii="Arial" w:eastAsia="Arial" w:hAnsi="Arial" w:cs="Arial"/>
          <w:sz w:val="28"/>
          <w:szCs w:val="28"/>
          <w:vertAlign w:val="superscript"/>
          <w:lang w:bidi="cy-GB"/>
        </w:rPr>
        <w:t>3</w:t>
      </w:r>
      <w:r>
        <w:rPr>
          <w:rFonts w:ascii="Arial" w:eastAsia="Arial" w:hAnsi="Arial" w:cs="Arial"/>
          <w:sz w:val="28"/>
          <w:szCs w:val="28"/>
          <w:lang w:bidi="cy-GB"/>
        </w:rPr>
        <w:t>.</w:t>
      </w:r>
    </w:p>
    <w:p w14:paraId="1B31FBBC" w14:textId="7A225780" w:rsidR="00FB627A" w:rsidRDefault="00713818" w:rsidP="003D74FE">
      <w:pPr>
        <w:rPr>
          <w:rFonts w:ascii="Arial" w:hAnsi="Arial" w:cs="Arial"/>
          <w:sz w:val="28"/>
          <w:szCs w:val="28"/>
        </w:rPr>
      </w:pPr>
      <w:r>
        <w:rPr>
          <w:rFonts w:ascii="Arial" w:eastAsia="Arial" w:hAnsi="Arial" w:cs="Arial"/>
          <w:sz w:val="28"/>
          <w:szCs w:val="28"/>
          <w:lang w:bidi="cy-GB"/>
        </w:rPr>
        <w:t xml:space="preserve">Mae dallfyddardod wedi'i gysylltu'n agos ag angen heb ei ddiwallu ar raddfa eang ac â methiant systemau lluosog a gallai ymyriadau priodol ar namau synhwyraidd a gyflawnir gan Aelodau'r Senedd leddfu pwysau acíwt ar iechyd a gofal cymdeithasol. </w:t>
      </w:r>
    </w:p>
    <w:p w14:paraId="6C53A178" w14:textId="77777777" w:rsidR="00E2239B" w:rsidRDefault="00E2239B" w:rsidP="003D74FE">
      <w:pPr>
        <w:rPr>
          <w:rFonts w:ascii="Arial" w:hAnsi="Arial" w:cs="Arial"/>
          <w:sz w:val="28"/>
          <w:szCs w:val="28"/>
        </w:rPr>
      </w:pPr>
    </w:p>
    <w:p w14:paraId="140DBE56" w14:textId="59F68A1F" w:rsidR="003D1CD4" w:rsidRPr="005714C3" w:rsidRDefault="003D1CD4" w:rsidP="005714C3">
      <w:pPr>
        <w:rPr>
          <w:rFonts w:ascii="Arial" w:hAnsi="Arial" w:cs="Arial"/>
          <w:b/>
          <w:bCs/>
          <w:color w:val="4DA586"/>
          <w:sz w:val="28"/>
          <w:szCs w:val="28"/>
        </w:rPr>
      </w:pPr>
      <w:r w:rsidRPr="005714C3">
        <w:rPr>
          <w:rFonts w:ascii="Arial" w:eastAsia="Arial" w:hAnsi="Arial" w:cs="Arial"/>
          <w:b/>
          <w:color w:val="4DA586"/>
          <w:sz w:val="28"/>
          <w:szCs w:val="28"/>
          <w:lang w:bidi="cy-GB"/>
        </w:rPr>
        <w:t xml:space="preserve">Dallfyddardod ym Mholisi Cymru </w:t>
      </w:r>
    </w:p>
    <w:p w14:paraId="27AB4E65" w14:textId="2A2AB662" w:rsidR="00442296" w:rsidRDefault="00442296" w:rsidP="00442296">
      <w:pPr>
        <w:rPr>
          <w:rFonts w:ascii="Arial" w:hAnsi="Arial" w:cs="Arial"/>
          <w:sz w:val="28"/>
          <w:szCs w:val="28"/>
        </w:rPr>
      </w:pPr>
      <w:r>
        <w:rPr>
          <w:rFonts w:ascii="Arial" w:eastAsia="Arial" w:hAnsi="Arial" w:cs="Arial"/>
          <w:sz w:val="28"/>
          <w:szCs w:val="28"/>
          <w:lang w:bidi="cy-GB"/>
        </w:rPr>
        <w:t xml:space="preserve">Mae'r </w:t>
      </w:r>
      <w:r>
        <w:rPr>
          <w:rFonts w:ascii="Arial" w:eastAsia="Arial" w:hAnsi="Arial" w:cs="Arial"/>
          <w:b/>
          <w:sz w:val="28"/>
          <w:szCs w:val="28"/>
          <w:lang w:bidi="cy-GB"/>
        </w:rPr>
        <w:t>Cynllun Hawliau Pobl Anabl 2025-2035</w:t>
      </w:r>
      <w:r>
        <w:rPr>
          <w:rFonts w:ascii="Arial" w:eastAsia="Arial" w:hAnsi="Arial" w:cs="Arial"/>
          <w:sz w:val="28"/>
          <w:szCs w:val="28"/>
          <w:vertAlign w:val="superscript"/>
          <w:lang w:bidi="cy-GB"/>
        </w:rPr>
        <w:t>4</w:t>
      </w:r>
      <w:r>
        <w:rPr>
          <w:rFonts w:ascii="Arial" w:eastAsia="Arial" w:hAnsi="Arial" w:cs="Arial"/>
          <w:sz w:val="28"/>
          <w:szCs w:val="28"/>
          <w:lang w:bidi="cy-GB"/>
        </w:rPr>
        <w:t xml:space="preserve"> diweddar yn nodi uchelgais draws-lywodraethol i sicrhau y gall pobl anabl fyw'n annibynnol, cael mynediad at wasanaethau, a chymryd rhan yn llwyr mewn cymdeithas. Mae'n datgan: "Mae Llywodraeth Cymru… wedi ymrwymo i ddatblygu gwasanaethau hygyrch, ymatebol o ansawdd uchel sy’n canolbwyntio ar y dinesydd ac sy’n bodloni anghenion holl bobl ddallfyddar Cymru."</w:t>
      </w:r>
      <w:r>
        <w:rPr>
          <w:rFonts w:ascii="Arial" w:eastAsia="Arial" w:hAnsi="Arial" w:cs="Arial"/>
          <w:sz w:val="28"/>
          <w:szCs w:val="28"/>
          <w:vertAlign w:val="superscript"/>
          <w:lang w:bidi="cy-GB"/>
        </w:rPr>
        <w:t>4</w:t>
      </w:r>
    </w:p>
    <w:p w14:paraId="2A8309D5" w14:textId="64CEF17B" w:rsidR="004012FE" w:rsidRDefault="00442296" w:rsidP="003D74FE">
      <w:pPr>
        <w:rPr>
          <w:rFonts w:ascii="Arial" w:hAnsi="Arial" w:cs="Arial"/>
          <w:sz w:val="28"/>
          <w:szCs w:val="28"/>
        </w:rPr>
      </w:pPr>
      <w:r>
        <w:rPr>
          <w:rFonts w:ascii="Arial" w:eastAsia="Arial" w:hAnsi="Arial" w:cs="Arial"/>
          <w:sz w:val="28"/>
          <w:szCs w:val="28"/>
          <w:lang w:bidi="cy-GB"/>
        </w:rPr>
        <w:t xml:space="preserve">Y tu hwnt i hyn, nid yw dallfyddardod yn cael ei gydnabod yn gyson nac yn benodol ar draws fframweithiau polisi Llywodraeth Cymru eto. Yn wahanol i Loegr, nid oes diffiniad statudol clir o ddallfyddardod o fewn </w:t>
      </w:r>
      <w:r>
        <w:rPr>
          <w:rFonts w:ascii="Arial" w:eastAsia="Arial" w:hAnsi="Arial" w:cs="Arial"/>
          <w:sz w:val="28"/>
          <w:szCs w:val="28"/>
          <w:lang w:bidi="cy-GB"/>
        </w:rPr>
        <w:lastRenderedPageBreak/>
        <w:t xml:space="preserve">deddfwriaeth Cymru. Er bod </w:t>
      </w:r>
      <w:r>
        <w:rPr>
          <w:rFonts w:ascii="Arial" w:eastAsia="Arial" w:hAnsi="Arial" w:cs="Arial"/>
          <w:b/>
          <w:sz w:val="28"/>
          <w:szCs w:val="28"/>
          <w:lang w:bidi="cy-GB"/>
        </w:rPr>
        <w:t>Deddf Gwasanaethau Cymdeithasol a Llesiant (Cymru) 2014</w:t>
      </w:r>
      <w:r>
        <w:rPr>
          <w:rFonts w:ascii="Arial" w:eastAsia="Arial" w:hAnsi="Arial" w:cs="Arial"/>
          <w:sz w:val="28"/>
          <w:szCs w:val="28"/>
          <w:lang w:bidi="cy-GB"/>
        </w:rPr>
        <w:t xml:space="preserve"> yn darparu fframwaith sy'n seiliedig ar anghenion, gall absenoldeb diffiniad cyfreithiol cyson o ddallfyddardod (neu nam ar ddau synnwyr) gyfrannu at amrywioldeb mewn adnabod, asesu a darparu.</w:t>
      </w:r>
    </w:p>
    <w:p w14:paraId="3F35850B" w14:textId="627416E0" w:rsidR="003D74FE" w:rsidRDefault="00442296" w:rsidP="003D74FE">
      <w:pPr>
        <w:rPr>
          <w:rFonts w:ascii="Arial" w:hAnsi="Arial" w:cs="Arial"/>
          <w:sz w:val="28"/>
          <w:szCs w:val="28"/>
        </w:rPr>
      </w:pPr>
      <w:r>
        <w:rPr>
          <w:rFonts w:ascii="Arial" w:eastAsia="Arial" w:hAnsi="Arial" w:cs="Arial"/>
          <w:sz w:val="28"/>
          <w:szCs w:val="28"/>
          <w:lang w:bidi="cy-GB"/>
        </w:rPr>
        <w:t xml:space="preserve">Fodd bynnag, mae sylfeini deddfwriaethol a strategol cryf ar gyfer cefnogi pobl sydd angen gofal cymdeithasol yn fwy eang. Mae hyn yn amlwg trwy </w:t>
      </w:r>
      <w:r>
        <w:rPr>
          <w:rFonts w:ascii="Arial" w:eastAsia="Arial" w:hAnsi="Arial" w:cs="Arial"/>
          <w:b/>
          <w:sz w:val="28"/>
          <w:szCs w:val="28"/>
          <w:lang w:bidi="cy-GB"/>
        </w:rPr>
        <w:t>Ddeddf Gwasanaethau Cymdeithasol a Lles (Cymru) 2014</w:t>
      </w:r>
      <w:r>
        <w:rPr>
          <w:rFonts w:ascii="Arial" w:eastAsia="Arial" w:hAnsi="Arial" w:cs="Arial"/>
          <w:sz w:val="28"/>
          <w:szCs w:val="28"/>
          <w:lang w:bidi="cy-GB"/>
        </w:rPr>
        <w:t>, sy'n rhoi lles, atal ac annibyniaeth wrth wraidd darparu gwasanaethau.</w:t>
      </w:r>
    </w:p>
    <w:p w14:paraId="033DD20A" w14:textId="511F9035" w:rsidR="003D74FE" w:rsidRPr="003D1CD4" w:rsidRDefault="00442296" w:rsidP="003D74FE">
      <w:pPr>
        <w:rPr>
          <w:rFonts w:ascii="Arial" w:hAnsi="Arial" w:cs="Arial"/>
          <w:sz w:val="28"/>
          <w:szCs w:val="28"/>
        </w:rPr>
      </w:pPr>
      <w:r>
        <w:rPr>
          <w:rFonts w:ascii="Arial" w:eastAsia="Arial" w:hAnsi="Arial" w:cs="Arial"/>
          <w:sz w:val="28"/>
          <w:szCs w:val="28"/>
          <w:lang w:bidi="cy-GB"/>
        </w:rPr>
        <w:t>Yn ogystal â hyn, mae Llywodraeth Cymru hefyd wedi dangos ymrwymiad i wella canlyniadau iechyd ac anabledd cyffredinol drwy strategaethau a chanllawiau gan gynnwys:</w:t>
      </w:r>
    </w:p>
    <w:p w14:paraId="43A17EE3" w14:textId="2A4BF8BC" w:rsidR="00494906" w:rsidRPr="003D1CD4" w:rsidRDefault="00494906" w:rsidP="00494906">
      <w:pPr>
        <w:numPr>
          <w:ilvl w:val="0"/>
          <w:numId w:val="15"/>
        </w:numPr>
        <w:rPr>
          <w:rFonts w:ascii="Arial" w:hAnsi="Arial" w:cs="Arial"/>
          <w:b/>
          <w:bCs/>
          <w:sz w:val="28"/>
          <w:szCs w:val="28"/>
        </w:rPr>
      </w:pPr>
      <w:r w:rsidRPr="00CD6024">
        <w:rPr>
          <w:rFonts w:ascii="Arial" w:eastAsia="Arial" w:hAnsi="Arial" w:cs="Arial"/>
          <w:b/>
          <w:sz w:val="28"/>
          <w:szCs w:val="28"/>
          <w:lang w:bidi="cy-GB"/>
        </w:rPr>
        <w:t>Rhaglen lywodraethu 2021 i 2026 ymrwymiadau i gryfhau gofal cymdeithasol</w:t>
      </w:r>
    </w:p>
    <w:p w14:paraId="0F09DBCC" w14:textId="77777777" w:rsidR="00494906" w:rsidRPr="00494906" w:rsidRDefault="00494906" w:rsidP="00494906">
      <w:pPr>
        <w:numPr>
          <w:ilvl w:val="0"/>
          <w:numId w:val="15"/>
        </w:numPr>
        <w:rPr>
          <w:rFonts w:ascii="Arial" w:hAnsi="Arial" w:cs="Arial"/>
          <w:b/>
          <w:bCs/>
          <w:sz w:val="28"/>
          <w:szCs w:val="28"/>
        </w:rPr>
      </w:pPr>
      <w:r w:rsidRPr="00494906">
        <w:rPr>
          <w:rFonts w:ascii="Arial" w:eastAsia="Arial" w:hAnsi="Arial" w:cs="Arial"/>
          <w:b/>
          <w:sz w:val="28"/>
          <w:szCs w:val="28"/>
          <w:lang w:bidi="cy-GB"/>
        </w:rPr>
        <w:t>Cefnogaeth ar gyfer plant a phobl ifanc â nam amlsynnwyr mewn sefydliadau addysgol (2025)</w:t>
      </w:r>
    </w:p>
    <w:p w14:paraId="2B178DA5" w14:textId="77777777" w:rsidR="00494906" w:rsidRPr="00CD6024" w:rsidRDefault="00494906" w:rsidP="00494906">
      <w:pPr>
        <w:numPr>
          <w:ilvl w:val="0"/>
          <w:numId w:val="15"/>
        </w:numPr>
        <w:rPr>
          <w:rFonts w:ascii="Arial" w:hAnsi="Arial" w:cs="Arial"/>
          <w:b/>
          <w:bCs/>
          <w:sz w:val="28"/>
          <w:szCs w:val="28"/>
        </w:rPr>
      </w:pPr>
      <w:r w:rsidRPr="00CD6024">
        <w:rPr>
          <w:rFonts w:ascii="Arial" w:eastAsia="Arial" w:hAnsi="Arial" w:cs="Arial"/>
          <w:b/>
          <w:sz w:val="28"/>
          <w:szCs w:val="28"/>
          <w:lang w:bidi="cy-GB"/>
        </w:rPr>
        <w:t>Safonau cyfathrebu a gwybodaeth hygyrch mewn gofal iechyd (2025)</w:t>
      </w:r>
    </w:p>
    <w:p w14:paraId="69BF9326" w14:textId="3F920230" w:rsidR="00494906" w:rsidRPr="00CD6024" w:rsidRDefault="00494906" w:rsidP="00494906">
      <w:pPr>
        <w:numPr>
          <w:ilvl w:val="0"/>
          <w:numId w:val="15"/>
        </w:numPr>
        <w:rPr>
          <w:rFonts w:ascii="Arial" w:hAnsi="Arial" w:cs="Arial"/>
          <w:b/>
          <w:bCs/>
          <w:sz w:val="28"/>
          <w:szCs w:val="28"/>
        </w:rPr>
      </w:pPr>
      <w:r w:rsidRPr="00CD6024">
        <w:rPr>
          <w:rFonts w:ascii="Arial" w:eastAsia="Arial" w:hAnsi="Arial" w:cs="Arial"/>
          <w:b/>
          <w:sz w:val="28"/>
          <w:szCs w:val="28"/>
          <w:lang w:bidi="cy-GB"/>
        </w:rPr>
        <w:t>Cymru iachach: Cynllun hirdymor ar gyfer iechyd a gofal cymdeithasol (2018)</w:t>
      </w:r>
    </w:p>
    <w:p w14:paraId="4B34DE4F" w14:textId="3F09F85C" w:rsidR="0000504F" w:rsidRPr="00BB7E7B" w:rsidRDefault="003D74FE" w:rsidP="6EBBCCC8">
      <w:pPr>
        <w:numPr>
          <w:ilvl w:val="0"/>
          <w:numId w:val="15"/>
        </w:numPr>
        <w:rPr>
          <w:rFonts w:ascii="Arial" w:hAnsi="Arial" w:cs="Arial"/>
          <w:sz w:val="28"/>
          <w:szCs w:val="28"/>
        </w:rPr>
      </w:pPr>
      <w:r w:rsidRPr="00CD6024">
        <w:rPr>
          <w:rFonts w:ascii="Arial" w:eastAsia="Arial" w:hAnsi="Arial" w:cs="Arial"/>
          <w:b/>
          <w:sz w:val="28"/>
          <w:szCs w:val="28"/>
          <w:lang w:bidi="cy-GB"/>
        </w:rPr>
        <w:t xml:space="preserve">Action on Hearing Loss: Framework for Action (2017) </w:t>
      </w:r>
    </w:p>
    <w:p w14:paraId="13D935B7" w14:textId="77777777" w:rsidR="00F26422" w:rsidRDefault="00F26422" w:rsidP="00CD6024">
      <w:pPr>
        <w:jc w:val="center"/>
        <w:rPr>
          <w:rFonts w:ascii="Arial" w:hAnsi="Arial" w:cs="Arial"/>
          <w:b/>
          <w:bCs/>
          <w:sz w:val="28"/>
          <w:szCs w:val="28"/>
        </w:rPr>
      </w:pPr>
    </w:p>
    <w:p w14:paraId="0CB4ED88" w14:textId="1F552338" w:rsidR="5D8BC5FB" w:rsidRDefault="5D8BC5FB" w:rsidP="5D8BC5FB">
      <w:pPr>
        <w:jc w:val="center"/>
        <w:rPr>
          <w:rFonts w:ascii="Arial" w:hAnsi="Arial" w:cs="Arial"/>
          <w:b/>
          <w:bCs/>
          <w:sz w:val="28"/>
          <w:szCs w:val="28"/>
        </w:rPr>
      </w:pPr>
    </w:p>
    <w:p w14:paraId="795BCB78" w14:textId="4F8A9DEC" w:rsidR="00CD6024" w:rsidRPr="005714C3" w:rsidRDefault="00CD6024" w:rsidP="005714C3">
      <w:pPr>
        <w:rPr>
          <w:rFonts w:ascii="Arial" w:hAnsi="Arial" w:cs="Arial"/>
          <w:b/>
          <w:bCs/>
          <w:color w:val="4DA586"/>
          <w:sz w:val="28"/>
          <w:szCs w:val="28"/>
        </w:rPr>
      </w:pPr>
      <w:r w:rsidRPr="005714C3">
        <w:rPr>
          <w:rFonts w:ascii="Arial" w:eastAsia="Arial" w:hAnsi="Arial" w:cs="Arial"/>
          <w:b/>
          <w:color w:val="4DA586"/>
          <w:sz w:val="28"/>
          <w:szCs w:val="28"/>
          <w:lang w:bidi="cy-GB"/>
        </w:rPr>
        <w:t>Ein gwersi o gefnogi pobl yng Nghymru</w:t>
      </w:r>
    </w:p>
    <w:p w14:paraId="63887DDD" w14:textId="6AF7AB07" w:rsidR="003D74FE" w:rsidRDefault="003D1CD4" w:rsidP="003D74FE">
      <w:pPr>
        <w:rPr>
          <w:rFonts w:ascii="Arial" w:hAnsi="Arial" w:cs="Arial"/>
          <w:sz w:val="28"/>
          <w:szCs w:val="28"/>
        </w:rPr>
      </w:pPr>
      <w:r w:rsidRPr="003D1CD4">
        <w:rPr>
          <w:rFonts w:ascii="Arial" w:eastAsia="Arial" w:hAnsi="Arial" w:cs="Arial"/>
          <w:sz w:val="28"/>
          <w:szCs w:val="28"/>
          <w:lang w:bidi="cy-GB"/>
        </w:rPr>
        <w:t>Deafblind UK yw elusen genedlaethol y DU sy'n cefnogi pobl sy'n byw gyda cholled golwg a chlyw gyda'i gilydd. Mae ein profiad o gefnogi pobl ledled Cymru yn dangos bod y gweithrediad yn parhau i fod yn anghyson, ac nad yw pobl sydd â nam ar ddau synnwyr yn derbyn asesiadau priodol na mynediad at gymorth arbenigol mewn ffordd ddibynadwy.</w:t>
      </w:r>
    </w:p>
    <w:p w14:paraId="7710C8F2" w14:textId="131E80A1" w:rsidR="00106980" w:rsidRPr="003D1CD4" w:rsidRDefault="00106980" w:rsidP="003D74FE">
      <w:pPr>
        <w:rPr>
          <w:rFonts w:ascii="Arial" w:hAnsi="Arial" w:cs="Arial"/>
          <w:sz w:val="28"/>
          <w:szCs w:val="28"/>
        </w:rPr>
      </w:pPr>
      <w:r w:rsidRPr="00106980">
        <w:rPr>
          <w:rFonts w:ascii="Arial" w:eastAsia="Arial" w:hAnsi="Arial" w:cs="Arial"/>
          <w:sz w:val="28"/>
          <w:szCs w:val="28"/>
          <w:lang w:bidi="cy-GB"/>
        </w:rPr>
        <w:lastRenderedPageBreak/>
        <w:t xml:space="preserve">O ganlyniad, gall pobl </w:t>
      </w:r>
      <w:r w:rsidR="00CA32D7">
        <w:rPr>
          <w:rFonts w:ascii="Arial" w:eastAsia="Arial" w:hAnsi="Arial" w:cs="Arial"/>
          <w:sz w:val="28"/>
          <w:szCs w:val="28"/>
          <w:lang w:bidi="cy-GB"/>
        </w:rPr>
        <w:t>dall</w:t>
      </w:r>
      <w:r w:rsidRPr="00106980">
        <w:rPr>
          <w:rFonts w:ascii="Arial" w:eastAsia="Arial" w:hAnsi="Arial" w:cs="Arial"/>
          <w:sz w:val="28"/>
          <w:szCs w:val="28"/>
          <w:lang w:bidi="cy-GB"/>
        </w:rPr>
        <w:t>fyddar ddisgyn rhwng dwy stôl meysydd polisi sy'n ymwneud â cholli clyw, nam ar y golwg, anabledd a phobl hŷn, heb un llwybr sy'n mynd i'r afael â'u hanghenion yn llawn.</w:t>
      </w:r>
    </w:p>
    <w:p w14:paraId="06516E04" w14:textId="1FB3BF32"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t xml:space="preserve">Wrth i'r Senedd nesaf ffurfio ei Llywodraeth, mae Deafblind UK yn galw ar Aelodau darpar y Senedd a Llywodraeth Cymru i adeiladu ar y strategaethau a'r canllawiau presennol i sicrhau y gall pobl </w:t>
      </w:r>
      <w:r w:rsidR="00CA32D7">
        <w:rPr>
          <w:rFonts w:ascii="Arial" w:eastAsia="Arial" w:hAnsi="Arial" w:cs="Arial"/>
          <w:sz w:val="28"/>
          <w:szCs w:val="28"/>
          <w:lang w:bidi="cy-GB"/>
        </w:rPr>
        <w:t>ddall</w:t>
      </w:r>
      <w:r w:rsidRPr="003D1CD4">
        <w:rPr>
          <w:rFonts w:ascii="Arial" w:eastAsia="Arial" w:hAnsi="Arial" w:cs="Arial"/>
          <w:sz w:val="28"/>
          <w:szCs w:val="28"/>
          <w:lang w:bidi="cy-GB"/>
        </w:rPr>
        <w:t>fyddar gyflawni'r lles, yr annibyniaeth a'r cyfranogiad a ragwelir yng nghyfraith Cymru.</w:t>
      </w:r>
    </w:p>
    <w:p w14:paraId="7CF6440D" w14:textId="66DDA0D8" w:rsidR="003D74FE" w:rsidRPr="003D1CD4" w:rsidRDefault="003D74FE" w:rsidP="003D74FE">
      <w:pPr>
        <w:rPr>
          <w:rFonts w:ascii="Arial" w:hAnsi="Arial" w:cs="Arial"/>
          <w:sz w:val="28"/>
          <w:szCs w:val="28"/>
        </w:rPr>
      </w:pPr>
    </w:p>
    <w:p w14:paraId="0E9D9432" w14:textId="5FCBD445" w:rsidR="003D74FE" w:rsidRPr="005714C3" w:rsidRDefault="003D74FE" w:rsidP="005714C3">
      <w:pPr>
        <w:rPr>
          <w:rFonts w:ascii="Arial" w:hAnsi="Arial" w:cs="Arial"/>
          <w:b/>
          <w:bCs/>
          <w:color w:val="8C4F93"/>
          <w:sz w:val="32"/>
          <w:szCs w:val="32"/>
        </w:rPr>
      </w:pPr>
      <w:r w:rsidRPr="005714C3">
        <w:rPr>
          <w:rFonts w:ascii="Arial" w:eastAsia="Arial" w:hAnsi="Arial" w:cs="Arial"/>
          <w:b/>
          <w:color w:val="8C4F93"/>
          <w:sz w:val="32"/>
          <w:szCs w:val="32"/>
          <w:lang w:bidi="cy-GB"/>
        </w:rPr>
        <w:t>Ein ceisiadau i Lywodraeth Cymru</w:t>
      </w:r>
    </w:p>
    <w:p w14:paraId="4E4B042D" w14:textId="7EBD3654" w:rsidR="003D74FE" w:rsidRPr="005714C3" w:rsidRDefault="003D74FE" w:rsidP="003D74FE">
      <w:pPr>
        <w:rPr>
          <w:rFonts w:ascii="Arial" w:hAnsi="Arial" w:cs="Arial"/>
          <w:b/>
          <w:bCs/>
          <w:color w:val="4DA586"/>
          <w:sz w:val="28"/>
          <w:szCs w:val="28"/>
        </w:rPr>
      </w:pPr>
      <w:r w:rsidRPr="005714C3">
        <w:rPr>
          <w:rFonts w:ascii="Arial" w:eastAsia="Arial" w:hAnsi="Arial" w:cs="Arial"/>
          <w:b/>
          <w:color w:val="4DA586"/>
          <w:sz w:val="28"/>
          <w:szCs w:val="28"/>
          <w:lang w:bidi="cy-GB"/>
        </w:rPr>
        <w:t xml:space="preserve">1. Datblygu deddfwriaeth a pholisi a dylunio gwasanaethau cyhoeddus sy'n cydnabod dallfyddardod fel anabledd ar wahân. </w:t>
      </w:r>
    </w:p>
    <w:p w14:paraId="2EEC0D2A" w14:textId="172C7634" w:rsidR="003D74FE" w:rsidRPr="003D1CD4" w:rsidRDefault="003D74FE" w:rsidP="003D74FE">
      <w:pPr>
        <w:rPr>
          <w:rFonts w:ascii="Arial" w:hAnsi="Arial" w:cs="Arial"/>
          <w:sz w:val="28"/>
          <w:szCs w:val="28"/>
        </w:rPr>
      </w:pPr>
      <w:r w:rsidRPr="003D1CD4">
        <w:rPr>
          <w:rFonts w:ascii="Arial" w:eastAsia="Arial" w:hAnsi="Arial" w:cs="Arial"/>
          <w:b/>
          <w:sz w:val="28"/>
          <w:szCs w:val="28"/>
          <w:lang w:bidi="cy-GB"/>
        </w:rPr>
        <w:t>Argymhellion</w:t>
      </w:r>
    </w:p>
    <w:p w14:paraId="092973A4" w14:textId="6F2D0ABD" w:rsidR="00BB7E7B" w:rsidRDefault="00BB7E7B" w:rsidP="002B0583">
      <w:pPr>
        <w:pStyle w:val="ListParagraph"/>
        <w:numPr>
          <w:ilvl w:val="0"/>
          <w:numId w:val="14"/>
        </w:numPr>
        <w:rPr>
          <w:rFonts w:ascii="Arial" w:hAnsi="Arial" w:cs="Arial"/>
          <w:sz w:val="28"/>
          <w:szCs w:val="28"/>
        </w:rPr>
      </w:pPr>
      <w:r>
        <w:rPr>
          <w:rFonts w:ascii="Arial" w:eastAsia="Arial" w:hAnsi="Arial" w:cs="Arial"/>
          <w:sz w:val="28"/>
          <w:szCs w:val="28"/>
          <w:lang w:bidi="cy-GB"/>
        </w:rPr>
        <w:t>Cyflwyno diffiniad clir, sy'n seiliedig ar hawliau, o ddallfyddardod o fewn cyfraith Cymru neu ganllawiau statudol.</w:t>
      </w:r>
    </w:p>
    <w:p w14:paraId="30C1BD6E" w14:textId="42AB358E" w:rsidR="003D74FE" w:rsidRPr="002B0583" w:rsidRDefault="003D74FE" w:rsidP="002B0583">
      <w:pPr>
        <w:pStyle w:val="ListParagraph"/>
        <w:numPr>
          <w:ilvl w:val="0"/>
          <w:numId w:val="14"/>
        </w:numPr>
        <w:rPr>
          <w:rFonts w:ascii="Arial" w:hAnsi="Arial" w:cs="Arial"/>
          <w:sz w:val="28"/>
          <w:szCs w:val="28"/>
        </w:rPr>
      </w:pPr>
      <w:r w:rsidRPr="002B0583">
        <w:rPr>
          <w:rFonts w:ascii="Arial" w:eastAsia="Arial" w:hAnsi="Arial" w:cs="Arial"/>
          <w:sz w:val="28"/>
          <w:szCs w:val="28"/>
          <w:lang w:bidi="cy-GB"/>
        </w:rPr>
        <w:t>Mae polisi a fframweithiau gweithredu colli synhwyrau Llywodraeth Cymru yn cydnabod dallfyddardod yn benodol</w:t>
      </w:r>
    </w:p>
    <w:p w14:paraId="3A195617" w14:textId="6C8FB19B" w:rsidR="002B0583" w:rsidRDefault="00FB627A" w:rsidP="002B0583">
      <w:pPr>
        <w:pStyle w:val="ListParagraph"/>
        <w:numPr>
          <w:ilvl w:val="0"/>
          <w:numId w:val="14"/>
        </w:numPr>
        <w:rPr>
          <w:rFonts w:ascii="Arial" w:hAnsi="Arial" w:cs="Arial"/>
          <w:sz w:val="28"/>
          <w:szCs w:val="28"/>
        </w:rPr>
      </w:pPr>
      <w:r>
        <w:rPr>
          <w:rFonts w:ascii="Arial" w:eastAsia="Arial" w:hAnsi="Arial" w:cs="Arial"/>
          <w:sz w:val="28"/>
          <w:szCs w:val="28"/>
          <w:lang w:bidi="cy-GB"/>
        </w:rPr>
        <w:t>Mae cyrff cyhoeddus yn cydnabod bod dallfyddardod/colli synhwyraidd deuol yn gofyn am lwybrau arbenigol, nid rhai cyffredin na'r rhai a gynlluniwyd ar gyfer nam synhwyraidd sengl</w:t>
      </w:r>
    </w:p>
    <w:p w14:paraId="17832628" w14:textId="127A5A7B" w:rsidR="00B537B1" w:rsidRDefault="00B537B1" w:rsidP="002B0583">
      <w:pPr>
        <w:pStyle w:val="ListParagraph"/>
        <w:numPr>
          <w:ilvl w:val="0"/>
          <w:numId w:val="14"/>
        </w:numPr>
        <w:rPr>
          <w:rFonts w:ascii="Arial" w:hAnsi="Arial" w:cs="Arial"/>
          <w:sz w:val="28"/>
          <w:szCs w:val="28"/>
        </w:rPr>
      </w:pPr>
      <w:r w:rsidRPr="00B537B1">
        <w:rPr>
          <w:rFonts w:ascii="Arial" w:eastAsia="Arial" w:hAnsi="Arial" w:cs="Arial"/>
          <w:sz w:val="28"/>
          <w:szCs w:val="28"/>
          <w:lang w:bidi="cy-GB"/>
        </w:rPr>
        <w:t>Mae paneli cynghori'r Llywodraeth yn cynnwys aelodau byddar a dall</w:t>
      </w:r>
    </w:p>
    <w:p w14:paraId="0B0888BA" w14:textId="77777777" w:rsidR="00EB7B4E" w:rsidRPr="002B0583" w:rsidRDefault="00EB7B4E" w:rsidP="003B6474">
      <w:pPr>
        <w:pStyle w:val="ListParagraph"/>
        <w:rPr>
          <w:rFonts w:ascii="Arial" w:hAnsi="Arial" w:cs="Arial"/>
          <w:sz w:val="28"/>
          <w:szCs w:val="28"/>
        </w:rPr>
      </w:pPr>
    </w:p>
    <w:p w14:paraId="138CEF25" w14:textId="77777777" w:rsidR="003D74FE" w:rsidRPr="003D1CD4" w:rsidRDefault="003D74FE" w:rsidP="003D74FE">
      <w:pPr>
        <w:rPr>
          <w:rFonts w:ascii="Arial" w:hAnsi="Arial" w:cs="Arial"/>
          <w:sz w:val="28"/>
          <w:szCs w:val="28"/>
        </w:rPr>
      </w:pPr>
      <w:r w:rsidRPr="003D1CD4">
        <w:rPr>
          <w:rFonts w:ascii="Arial" w:eastAsia="Arial" w:hAnsi="Arial" w:cs="Arial"/>
          <w:b/>
          <w:sz w:val="28"/>
          <w:szCs w:val="28"/>
          <w:lang w:bidi="cy-GB"/>
        </w:rPr>
        <w:t>Cyd-destun</w:t>
      </w:r>
    </w:p>
    <w:p w14:paraId="20BF0B2D" w14:textId="0B7C66CF" w:rsidR="003D74FE" w:rsidRDefault="00B537B1" w:rsidP="003D74FE">
      <w:pPr>
        <w:rPr>
          <w:rFonts w:ascii="Arial" w:hAnsi="Arial" w:cs="Arial"/>
          <w:sz w:val="28"/>
          <w:szCs w:val="28"/>
        </w:rPr>
      </w:pPr>
      <w:r>
        <w:rPr>
          <w:rFonts w:ascii="Arial" w:eastAsia="Arial" w:hAnsi="Arial" w:cs="Arial"/>
          <w:sz w:val="28"/>
          <w:szCs w:val="28"/>
          <w:lang w:bidi="cy-GB"/>
        </w:rPr>
        <w:t xml:space="preserve">Mae polisïau presennol Llywodraeth Cymru ar ofal iechyd ac anabledd yn cydnabod pwysigrwydd cymorth ataliol sy'n canolbwyntio ar y person. Fodd bynnag, mae pobl </w:t>
      </w:r>
      <w:r w:rsidR="00CA32D7">
        <w:rPr>
          <w:rFonts w:ascii="Arial" w:eastAsia="Arial" w:hAnsi="Arial" w:cs="Arial"/>
          <w:sz w:val="28"/>
          <w:szCs w:val="28"/>
          <w:lang w:bidi="cy-GB"/>
        </w:rPr>
        <w:t>ddall</w:t>
      </w:r>
      <w:r>
        <w:rPr>
          <w:rFonts w:ascii="Arial" w:eastAsia="Arial" w:hAnsi="Arial" w:cs="Arial"/>
          <w:sz w:val="28"/>
          <w:szCs w:val="28"/>
          <w:lang w:bidi="cy-GB"/>
        </w:rPr>
        <w:t>fyddar yn wynebu rhwystrau penodol ac ychwanegol oherwydd bod â nam ar ddau synnwyr yn creu heriau cyfathrebu a symudedd unigryw.</w:t>
      </w:r>
    </w:p>
    <w:p w14:paraId="5C1C81AE" w14:textId="2C64D959"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t xml:space="preserve">Heb gydnabyddiaeth benodol o'u cyflwr (neu ddiffiniad clir o ddallfyddardod mewn cyfraith/canllawiau statudol – gweler </w:t>
      </w:r>
      <w:r w:rsidRPr="003D1CD4">
        <w:rPr>
          <w:rFonts w:ascii="Arial" w:eastAsia="Arial" w:hAnsi="Arial" w:cs="Arial"/>
          <w:i/>
          <w:sz w:val="28"/>
          <w:szCs w:val="28"/>
          <w:lang w:bidi="cy-GB"/>
        </w:rPr>
        <w:t>Dallfyddardod ym Mholisi Cymru</w:t>
      </w:r>
      <w:r w:rsidRPr="003D1CD4">
        <w:rPr>
          <w:rFonts w:ascii="Arial" w:eastAsia="Arial" w:hAnsi="Arial" w:cs="Arial"/>
          <w:sz w:val="28"/>
          <w:szCs w:val="28"/>
          <w:lang w:bidi="cy-GB"/>
        </w:rPr>
        <w:t xml:space="preserve">, uchod), ni fydd pobl </w:t>
      </w:r>
      <w:r w:rsidR="00CA32D7">
        <w:rPr>
          <w:rFonts w:ascii="Arial" w:eastAsia="Arial" w:hAnsi="Arial" w:cs="Arial"/>
          <w:sz w:val="28"/>
          <w:szCs w:val="28"/>
          <w:lang w:bidi="cy-GB"/>
        </w:rPr>
        <w:t>ddall</w:t>
      </w:r>
      <w:r w:rsidRPr="003D1CD4">
        <w:rPr>
          <w:rFonts w:ascii="Arial" w:eastAsia="Arial" w:hAnsi="Arial" w:cs="Arial"/>
          <w:sz w:val="28"/>
          <w:szCs w:val="28"/>
          <w:lang w:bidi="cy-GB"/>
        </w:rPr>
        <w:t xml:space="preserve">fyddar yn </w:t>
      </w:r>
      <w:r w:rsidRPr="003D1CD4">
        <w:rPr>
          <w:rFonts w:ascii="Arial" w:eastAsia="Arial" w:hAnsi="Arial" w:cs="Arial"/>
          <w:sz w:val="28"/>
          <w:szCs w:val="28"/>
          <w:lang w:bidi="cy-GB"/>
        </w:rPr>
        <w:lastRenderedPageBreak/>
        <w:t>elwa'n llawn o weithredu polisi cryfach/wedi'i ddiweddaru ar golled synhwyraidd, anabledd neu ofal iechyd.</w:t>
      </w:r>
    </w:p>
    <w:p w14:paraId="4CA7E33A" w14:textId="1B63D1E5"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t>Mae cryfhau'r dull cenedlaethol yn gofyn am ddatblygu a chyllido gwasanaethau yn seiliedig ar angen synhwyraidd deuol. Byddai hyn yn cefnogi blaenoriaethau Llywodraeth Cymru, gan gynnwys:</w:t>
      </w:r>
    </w:p>
    <w:p w14:paraId="5FC4FAF0" w14:textId="646BC409" w:rsidR="003D74FE" w:rsidRPr="00B537B1" w:rsidRDefault="003D74FE" w:rsidP="00B537B1">
      <w:pPr>
        <w:pStyle w:val="ListParagraph"/>
        <w:numPr>
          <w:ilvl w:val="0"/>
          <w:numId w:val="22"/>
        </w:numPr>
        <w:rPr>
          <w:rFonts w:ascii="Arial" w:hAnsi="Arial" w:cs="Arial"/>
          <w:sz w:val="28"/>
          <w:szCs w:val="28"/>
        </w:rPr>
      </w:pPr>
      <w:r w:rsidRPr="00B537B1">
        <w:rPr>
          <w:rFonts w:ascii="Arial" w:eastAsia="Arial" w:hAnsi="Arial" w:cs="Arial"/>
          <w:sz w:val="28"/>
          <w:szCs w:val="28"/>
          <w:lang w:bidi="cy-GB"/>
        </w:rPr>
        <w:t>Atal ac ymyrraeth gynnar</w:t>
      </w:r>
    </w:p>
    <w:p w14:paraId="22DBC559" w14:textId="77777777" w:rsidR="003D74FE" w:rsidRPr="00B537B1" w:rsidRDefault="003D74FE" w:rsidP="00B537B1">
      <w:pPr>
        <w:pStyle w:val="ListParagraph"/>
        <w:numPr>
          <w:ilvl w:val="0"/>
          <w:numId w:val="22"/>
        </w:numPr>
        <w:rPr>
          <w:rFonts w:ascii="Arial" w:hAnsi="Arial" w:cs="Arial"/>
          <w:sz w:val="28"/>
          <w:szCs w:val="28"/>
        </w:rPr>
      </w:pPr>
      <w:r w:rsidRPr="00B537B1">
        <w:rPr>
          <w:rFonts w:ascii="Arial" w:eastAsia="Arial" w:hAnsi="Arial" w:cs="Arial"/>
          <w:sz w:val="28"/>
          <w:szCs w:val="28"/>
          <w:lang w:bidi="cy-GB"/>
        </w:rPr>
        <w:t>Hyrwyddo annibyniaeth a lles o dan Ddeddf Gwasanaethau Cymdeithasol a Lles</w:t>
      </w:r>
    </w:p>
    <w:p w14:paraId="642E99FB" w14:textId="77777777" w:rsidR="003D74FE" w:rsidRPr="00B537B1" w:rsidRDefault="003D74FE" w:rsidP="00B537B1">
      <w:pPr>
        <w:pStyle w:val="ListParagraph"/>
        <w:numPr>
          <w:ilvl w:val="0"/>
          <w:numId w:val="22"/>
        </w:numPr>
        <w:rPr>
          <w:rFonts w:ascii="Arial" w:hAnsi="Arial" w:cs="Arial"/>
          <w:sz w:val="28"/>
          <w:szCs w:val="28"/>
        </w:rPr>
      </w:pPr>
      <w:r w:rsidRPr="00B537B1">
        <w:rPr>
          <w:rFonts w:ascii="Arial" w:eastAsia="Arial" w:hAnsi="Arial" w:cs="Arial"/>
          <w:sz w:val="28"/>
          <w:szCs w:val="28"/>
          <w:lang w:bidi="cy-GB"/>
        </w:rPr>
        <w:t>Lleihau galw am wasanaethau statudol tymor hir</w:t>
      </w:r>
    </w:p>
    <w:p w14:paraId="6AD62A4B" w14:textId="4FB17B8D" w:rsidR="003D74FE" w:rsidRPr="003D1CD4" w:rsidRDefault="003D74FE" w:rsidP="003D74FE">
      <w:pPr>
        <w:rPr>
          <w:rFonts w:ascii="Arial" w:hAnsi="Arial" w:cs="Arial"/>
          <w:sz w:val="28"/>
          <w:szCs w:val="28"/>
        </w:rPr>
      </w:pPr>
    </w:p>
    <w:p w14:paraId="35215F9B" w14:textId="34C30141" w:rsidR="003D74FE" w:rsidRPr="005714C3" w:rsidRDefault="003D74FE" w:rsidP="003D74FE">
      <w:pPr>
        <w:rPr>
          <w:rFonts w:ascii="Arial" w:hAnsi="Arial" w:cs="Arial"/>
          <w:b/>
          <w:bCs/>
          <w:color w:val="4DA586"/>
          <w:sz w:val="28"/>
          <w:szCs w:val="28"/>
        </w:rPr>
      </w:pPr>
      <w:r w:rsidRPr="005714C3">
        <w:rPr>
          <w:rFonts w:ascii="Arial" w:eastAsia="Arial" w:hAnsi="Arial" w:cs="Arial"/>
          <w:b/>
          <w:color w:val="4DA586"/>
          <w:sz w:val="28"/>
          <w:szCs w:val="28"/>
          <w:lang w:bidi="cy-GB"/>
        </w:rPr>
        <w:t xml:space="preserve">2. Cryfhau gweithredu dyletswyddau statudol presennol sy'n ymwneud â phobl </w:t>
      </w:r>
      <w:r w:rsidR="00274150" w:rsidRPr="005714C3">
        <w:rPr>
          <w:rFonts w:ascii="Arial" w:eastAsia="Arial" w:hAnsi="Arial" w:cs="Arial"/>
          <w:b/>
          <w:color w:val="4DA586"/>
          <w:sz w:val="28"/>
          <w:szCs w:val="28"/>
          <w:lang w:bidi="cy-GB"/>
        </w:rPr>
        <w:t>ddall</w:t>
      </w:r>
      <w:r w:rsidRPr="005714C3">
        <w:rPr>
          <w:rFonts w:ascii="Arial" w:eastAsia="Arial" w:hAnsi="Arial" w:cs="Arial"/>
          <w:b/>
          <w:color w:val="4DA586"/>
          <w:sz w:val="28"/>
          <w:szCs w:val="28"/>
          <w:lang w:bidi="cy-GB"/>
        </w:rPr>
        <w:t>fyddar</w:t>
      </w:r>
    </w:p>
    <w:p w14:paraId="5C5D8790" w14:textId="1FBF56AD" w:rsidR="003D74FE" w:rsidRPr="003D1CD4" w:rsidRDefault="003D74FE" w:rsidP="003D74FE">
      <w:pPr>
        <w:rPr>
          <w:rFonts w:ascii="Arial" w:hAnsi="Arial" w:cs="Arial"/>
          <w:sz w:val="28"/>
          <w:szCs w:val="28"/>
        </w:rPr>
      </w:pPr>
      <w:r w:rsidRPr="003D1CD4">
        <w:rPr>
          <w:rFonts w:ascii="Arial" w:eastAsia="Arial" w:hAnsi="Arial" w:cs="Arial"/>
          <w:b/>
          <w:sz w:val="28"/>
          <w:szCs w:val="28"/>
          <w:lang w:bidi="cy-GB"/>
        </w:rPr>
        <w:t>Argymhellion</w:t>
      </w:r>
    </w:p>
    <w:p w14:paraId="0B267961" w14:textId="06164D49" w:rsidR="003D74FE" w:rsidRPr="00952082" w:rsidRDefault="003D74FE" w:rsidP="00952082">
      <w:pPr>
        <w:pStyle w:val="ListParagraph"/>
        <w:numPr>
          <w:ilvl w:val="0"/>
          <w:numId w:val="10"/>
        </w:numPr>
        <w:rPr>
          <w:rFonts w:ascii="Arial" w:hAnsi="Arial" w:cs="Arial"/>
          <w:sz w:val="28"/>
          <w:szCs w:val="28"/>
        </w:rPr>
      </w:pPr>
      <w:r w:rsidRPr="00952082">
        <w:rPr>
          <w:rFonts w:ascii="Arial" w:eastAsia="Arial" w:hAnsi="Arial" w:cs="Arial"/>
          <w:sz w:val="28"/>
          <w:szCs w:val="28"/>
          <w:lang w:bidi="cy-GB"/>
        </w:rPr>
        <w:t xml:space="preserve">Cefnogi gweithredu cyson dyletswyddau anabledd synhwyraidd o fewn y </w:t>
      </w:r>
      <w:r w:rsidRPr="00952082">
        <w:rPr>
          <w:rFonts w:ascii="Arial" w:eastAsia="Arial" w:hAnsi="Arial" w:cs="Arial"/>
          <w:b/>
          <w:sz w:val="28"/>
          <w:szCs w:val="28"/>
          <w:lang w:bidi="cy-GB"/>
        </w:rPr>
        <w:t>Deddf Gwasanaethau Cymdeithasol a Lles (Cymru) 2014</w:t>
      </w:r>
      <w:r w:rsidRPr="00952082">
        <w:rPr>
          <w:rFonts w:ascii="Arial" w:eastAsia="Arial" w:hAnsi="Arial" w:cs="Arial"/>
          <w:sz w:val="28"/>
          <w:szCs w:val="28"/>
          <w:lang w:bidi="cy-GB"/>
        </w:rPr>
        <w:t>.</w:t>
      </w:r>
    </w:p>
    <w:p w14:paraId="1FB66A5C" w14:textId="3CFB51F5" w:rsidR="00952082" w:rsidRPr="00952082" w:rsidRDefault="00952082" w:rsidP="00952082">
      <w:pPr>
        <w:pStyle w:val="ListParagraph"/>
        <w:numPr>
          <w:ilvl w:val="0"/>
          <w:numId w:val="10"/>
        </w:numPr>
        <w:rPr>
          <w:rFonts w:ascii="Arial" w:hAnsi="Arial" w:cs="Arial"/>
          <w:sz w:val="28"/>
          <w:szCs w:val="28"/>
        </w:rPr>
      </w:pPr>
      <w:r w:rsidRPr="00952082">
        <w:rPr>
          <w:rFonts w:ascii="Arial" w:eastAsia="Arial" w:hAnsi="Arial" w:cs="Arial"/>
          <w:sz w:val="28"/>
          <w:szCs w:val="28"/>
          <w:lang w:bidi="cy-GB"/>
        </w:rPr>
        <w:t>Mae asesiadau yn cael eu cynnal gan arbenigwyr dallfyddardod hyfforddedig, ac maent yn cynnwys yr angen am gyfathrebu, cyswllt dynol un-i-un, symudedd, rhyngweithio cymdeithasol a lles emosiynol, sgiliau byw'n annibynnol, sefydlu/adsefydlu, diogelu, a thechnoleg gynorthwyol</w:t>
      </w:r>
    </w:p>
    <w:p w14:paraId="3BEE12F2" w14:textId="4F78E054" w:rsidR="20399A56" w:rsidRDefault="20399A56" w:rsidP="20399A56">
      <w:pPr>
        <w:pStyle w:val="ListParagraph"/>
        <w:rPr>
          <w:rFonts w:ascii="Arial" w:hAnsi="Arial" w:cs="Arial"/>
          <w:sz w:val="28"/>
          <w:szCs w:val="28"/>
        </w:rPr>
      </w:pPr>
    </w:p>
    <w:p w14:paraId="5E0B3E73" w14:textId="77777777" w:rsidR="003D74FE" w:rsidRPr="003D1CD4" w:rsidRDefault="003D74FE" w:rsidP="003D74FE">
      <w:pPr>
        <w:rPr>
          <w:rFonts w:ascii="Arial" w:hAnsi="Arial" w:cs="Arial"/>
          <w:sz w:val="28"/>
          <w:szCs w:val="28"/>
        </w:rPr>
      </w:pPr>
      <w:r w:rsidRPr="003D1CD4">
        <w:rPr>
          <w:rFonts w:ascii="Arial" w:eastAsia="Arial" w:hAnsi="Arial" w:cs="Arial"/>
          <w:b/>
          <w:sz w:val="28"/>
          <w:szCs w:val="28"/>
          <w:lang w:bidi="cy-GB"/>
        </w:rPr>
        <w:t>Cyd-destun</w:t>
      </w:r>
    </w:p>
    <w:p w14:paraId="7067B52A" w14:textId="77777777"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t>Mae'r Ddeddf yn gosod dyletswyddau ar awdurdodau lleol i wneud y canlynol:</w:t>
      </w:r>
    </w:p>
    <w:p w14:paraId="559E01F8" w14:textId="77777777" w:rsidR="003D74FE" w:rsidRPr="0086710A" w:rsidRDefault="003D74FE" w:rsidP="0086710A">
      <w:pPr>
        <w:pStyle w:val="ListParagraph"/>
        <w:numPr>
          <w:ilvl w:val="0"/>
          <w:numId w:val="13"/>
        </w:numPr>
        <w:rPr>
          <w:rFonts w:ascii="Arial" w:hAnsi="Arial" w:cs="Arial"/>
          <w:sz w:val="28"/>
          <w:szCs w:val="28"/>
        </w:rPr>
      </w:pPr>
      <w:r w:rsidRPr="0086710A">
        <w:rPr>
          <w:rFonts w:ascii="Arial" w:eastAsia="Arial" w:hAnsi="Arial" w:cs="Arial"/>
          <w:sz w:val="28"/>
          <w:szCs w:val="28"/>
          <w:lang w:bidi="cy-GB"/>
        </w:rPr>
        <w:t>Hyrwyddo lles unigol</w:t>
      </w:r>
    </w:p>
    <w:p w14:paraId="29BE6EB9" w14:textId="77777777" w:rsidR="003D74FE" w:rsidRPr="0086710A" w:rsidRDefault="003D74FE" w:rsidP="0086710A">
      <w:pPr>
        <w:pStyle w:val="ListParagraph"/>
        <w:numPr>
          <w:ilvl w:val="0"/>
          <w:numId w:val="13"/>
        </w:numPr>
        <w:rPr>
          <w:rFonts w:ascii="Arial" w:hAnsi="Arial" w:cs="Arial"/>
          <w:sz w:val="28"/>
          <w:szCs w:val="28"/>
        </w:rPr>
      </w:pPr>
      <w:r w:rsidRPr="0086710A">
        <w:rPr>
          <w:rFonts w:ascii="Arial" w:eastAsia="Arial" w:hAnsi="Arial" w:cs="Arial"/>
          <w:sz w:val="28"/>
          <w:szCs w:val="28"/>
          <w:lang w:bidi="cy-GB"/>
        </w:rPr>
        <w:t>Darparu gwasanaethau atal</w:t>
      </w:r>
    </w:p>
    <w:p w14:paraId="09AA6AB4" w14:textId="77777777" w:rsidR="003D74FE" w:rsidRPr="0086710A" w:rsidRDefault="003D74FE" w:rsidP="0086710A">
      <w:pPr>
        <w:pStyle w:val="ListParagraph"/>
        <w:numPr>
          <w:ilvl w:val="0"/>
          <w:numId w:val="13"/>
        </w:numPr>
        <w:rPr>
          <w:rFonts w:ascii="Arial" w:hAnsi="Arial" w:cs="Arial"/>
          <w:sz w:val="28"/>
          <w:szCs w:val="28"/>
        </w:rPr>
      </w:pPr>
      <w:r w:rsidRPr="0086710A">
        <w:rPr>
          <w:rFonts w:ascii="Arial" w:eastAsia="Arial" w:hAnsi="Arial" w:cs="Arial"/>
          <w:sz w:val="28"/>
          <w:szCs w:val="28"/>
          <w:lang w:bidi="cy-GB"/>
        </w:rPr>
        <w:t>Cefnogi annibyniaeth</w:t>
      </w:r>
    </w:p>
    <w:p w14:paraId="69CC3768" w14:textId="5FA08FE6" w:rsidR="003D74FE" w:rsidRPr="0086710A" w:rsidRDefault="003D74FE" w:rsidP="0086710A">
      <w:pPr>
        <w:pStyle w:val="ListParagraph"/>
        <w:numPr>
          <w:ilvl w:val="0"/>
          <w:numId w:val="13"/>
        </w:numPr>
        <w:rPr>
          <w:rFonts w:ascii="Arial" w:hAnsi="Arial" w:cs="Arial"/>
          <w:sz w:val="28"/>
          <w:szCs w:val="28"/>
        </w:rPr>
      </w:pPr>
      <w:r w:rsidRPr="0086710A">
        <w:rPr>
          <w:rFonts w:ascii="Arial" w:eastAsia="Arial" w:hAnsi="Arial" w:cs="Arial"/>
          <w:sz w:val="28"/>
          <w:szCs w:val="28"/>
          <w:lang w:bidi="cy-GB"/>
        </w:rPr>
        <w:t>Asesu anghenion gofal a chymorth</w:t>
      </w:r>
    </w:p>
    <w:p w14:paraId="5A767D93" w14:textId="2DBD41D9"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t>Mae canllawiau statudol yn cydnabod anableddau synhwyraidd fel maes arbenigol sy'n gofyn am arbenigedd priodol.</w:t>
      </w:r>
    </w:p>
    <w:p w14:paraId="0EBC66B8" w14:textId="77777777"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lastRenderedPageBreak/>
        <w:t>Fodd bynnag, mae profiad Deafblind UK o gefnogi pobl ledled Cymru yn awgrymu'r canlynol:</w:t>
      </w:r>
    </w:p>
    <w:p w14:paraId="6CBD4D0D" w14:textId="46096B1F" w:rsidR="003D74FE" w:rsidRPr="0086710A" w:rsidRDefault="003D74FE" w:rsidP="0086710A">
      <w:pPr>
        <w:pStyle w:val="ListParagraph"/>
        <w:numPr>
          <w:ilvl w:val="0"/>
          <w:numId w:val="23"/>
        </w:numPr>
        <w:rPr>
          <w:rFonts w:ascii="Arial" w:hAnsi="Arial" w:cs="Arial"/>
          <w:sz w:val="28"/>
          <w:szCs w:val="28"/>
        </w:rPr>
      </w:pPr>
      <w:r w:rsidRPr="0086710A">
        <w:rPr>
          <w:rFonts w:ascii="Arial" w:eastAsia="Arial" w:hAnsi="Arial" w:cs="Arial"/>
          <w:sz w:val="28"/>
          <w:szCs w:val="28"/>
          <w:lang w:bidi="cy-GB"/>
        </w:rPr>
        <w:t xml:space="preserve">Nid yw pobl bob amser yn cael eu hadnabod yn gynnar fel pobl </w:t>
      </w:r>
      <w:r w:rsidR="00CA32D7">
        <w:rPr>
          <w:rFonts w:ascii="Arial" w:eastAsia="Arial" w:hAnsi="Arial" w:cs="Arial"/>
          <w:sz w:val="28"/>
          <w:szCs w:val="28"/>
          <w:lang w:bidi="cy-GB"/>
        </w:rPr>
        <w:t>ddall</w:t>
      </w:r>
      <w:r w:rsidRPr="0086710A">
        <w:rPr>
          <w:rFonts w:ascii="Arial" w:eastAsia="Arial" w:hAnsi="Arial" w:cs="Arial"/>
          <w:sz w:val="28"/>
          <w:szCs w:val="28"/>
          <w:lang w:bidi="cy-GB"/>
        </w:rPr>
        <w:t>fyddar</w:t>
      </w:r>
    </w:p>
    <w:p w14:paraId="3541CC02" w14:textId="4B1DB56E" w:rsidR="003D74FE" w:rsidRPr="0086710A" w:rsidRDefault="003D74FE" w:rsidP="0086710A">
      <w:pPr>
        <w:pStyle w:val="ListParagraph"/>
        <w:numPr>
          <w:ilvl w:val="0"/>
          <w:numId w:val="23"/>
        </w:numPr>
        <w:rPr>
          <w:rFonts w:ascii="Arial" w:hAnsi="Arial" w:cs="Arial"/>
          <w:sz w:val="28"/>
          <w:szCs w:val="28"/>
        </w:rPr>
      </w:pPr>
      <w:r w:rsidRPr="0086710A">
        <w:rPr>
          <w:rFonts w:ascii="Arial" w:eastAsia="Arial" w:hAnsi="Arial" w:cs="Arial"/>
          <w:sz w:val="28"/>
          <w:szCs w:val="28"/>
          <w:lang w:bidi="cy-GB"/>
        </w:rPr>
        <w:t xml:space="preserve">Nid yw asesiadau arbenigol ar gyfer pobl </w:t>
      </w:r>
      <w:r w:rsidR="00CA32D7">
        <w:rPr>
          <w:rFonts w:ascii="Arial" w:eastAsia="Arial" w:hAnsi="Arial" w:cs="Arial"/>
          <w:sz w:val="28"/>
          <w:szCs w:val="28"/>
          <w:lang w:bidi="cy-GB"/>
        </w:rPr>
        <w:t>ddall</w:t>
      </w:r>
      <w:r w:rsidRPr="0086710A">
        <w:rPr>
          <w:rFonts w:ascii="Arial" w:eastAsia="Arial" w:hAnsi="Arial" w:cs="Arial"/>
          <w:sz w:val="28"/>
          <w:szCs w:val="28"/>
          <w:lang w:bidi="cy-GB"/>
        </w:rPr>
        <w:t>fyddar ar gael yn gyson</w:t>
      </w:r>
    </w:p>
    <w:p w14:paraId="383C2BF0" w14:textId="37A44FEE" w:rsidR="003D74FE" w:rsidRPr="0086710A" w:rsidRDefault="003D74FE" w:rsidP="0086710A">
      <w:pPr>
        <w:pStyle w:val="ListParagraph"/>
        <w:numPr>
          <w:ilvl w:val="0"/>
          <w:numId w:val="23"/>
        </w:numPr>
        <w:rPr>
          <w:rFonts w:ascii="Arial" w:hAnsi="Arial" w:cs="Arial"/>
          <w:sz w:val="28"/>
          <w:szCs w:val="28"/>
        </w:rPr>
      </w:pPr>
      <w:r w:rsidRPr="0086710A">
        <w:rPr>
          <w:rFonts w:ascii="Arial" w:eastAsia="Arial" w:hAnsi="Arial" w:cs="Arial"/>
          <w:sz w:val="28"/>
          <w:szCs w:val="28"/>
          <w:lang w:bidi="cy-GB"/>
        </w:rPr>
        <w:t>Gall unigolion gael eu hasesu gan weithwyr proffesiynol heb yr arbenigedd angenrheidiol yn y maes nam ar ddau synnwyr</w:t>
      </w:r>
    </w:p>
    <w:p w14:paraId="776E6D67" w14:textId="77777777"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t>Byddai cefnogi gweithredu cyson yn cyd-fynd ag uchelgeisiau Llywodraeth Cymru i ddarparu gofal teg, sy'n canolbwyntio ar y person ledled Cymru.</w:t>
      </w:r>
    </w:p>
    <w:p w14:paraId="6267F2BD" w14:textId="37D3B41D" w:rsidR="003D74FE" w:rsidRPr="003D1CD4" w:rsidRDefault="003D74FE" w:rsidP="003D74FE">
      <w:pPr>
        <w:rPr>
          <w:rFonts w:ascii="Arial" w:hAnsi="Arial" w:cs="Arial"/>
          <w:sz w:val="28"/>
          <w:szCs w:val="28"/>
        </w:rPr>
      </w:pPr>
    </w:p>
    <w:p w14:paraId="48D83345" w14:textId="62746978" w:rsidR="003D74FE" w:rsidRPr="005714C3" w:rsidRDefault="003D74FE" w:rsidP="003D74FE">
      <w:pPr>
        <w:rPr>
          <w:rFonts w:ascii="Arial" w:hAnsi="Arial" w:cs="Arial"/>
          <w:b/>
          <w:bCs/>
          <w:color w:val="4DA586"/>
          <w:sz w:val="28"/>
          <w:szCs w:val="28"/>
        </w:rPr>
      </w:pPr>
      <w:r w:rsidRPr="005714C3">
        <w:rPr>
          <w:rFonts w:ascii="Arial" w:eastAsia="Arial" w:hAnsi="Arial" w:cs="Arial"/>
          <w:b/>
          <w:color w:val="4DA586"/>
          <w:sz w:val="28"/>
          <w:szCs w:val="28"/>
          <w:lang w:bidi="cy-GB"/>
        </w:rPr>
        <w:t xml:space="preserve">3. Cefnogi comisiynu cyson o wasanaethau arbenigol i bobl </w:t>
      </w:r>
      <w:r w:rsidR="00274150" w:rsidRPr="005714C3">
        <w:rPr>
          <w:rFonts w:ascii="Arial" w:eastAsia="Arial" w:hAnsi="Arial" w:cs="Arial"/>
          <w:b/>
          <w:color w:val="4DA586"/>
          <w:sz w:val="28"/>
          <w:szCs w:val="28"/>
          <w:lang w:bidi="cy-GB"/>
        </w:rPr>
        <w:t>d</w:t>
      </w:r>
      <w:r w:rsidRPr="005714C3">
        <w:rPr>
          <w:rFonts w:ascii="Arial" w:eastAsia="Arial" w:hAnsi="Arial" w:cs="Arial"/>
          <w:b/>
          <w:color w:val="4DA586"/>
          <w:sz w:val="28"/>
          <w:szCs w:val="28"/>
          <w:lang w:bidi="cy-GB"/>
        </w:rPr>
        <w:t>dall</w:t>
      </w:r>
      <w:r w:rsidR="00274150" w:rsidRPr="005714C3">
        <w:rPr>
          <w:rFonts w:ascii="Arial" w:eastAsia="Arial" w:hAnsi="Arial" w:cs="Arial"/>
          <w:b/>
          <w:color w:val="4DA586"/>
          <w:sz w:val="28"/>
          <w:szCs w:val="28"/>
          <w:lang w:bidi="cy-GB"/>
        </w:rPr>
        <w:t>fyddar</w:t>
      </w:r>
    </w:p>
    <w:p w14:paraId="2933CC83" w14:textId="77777777" w:rsidR="003D74FE" w:rsidRPr="003D1CD4" w:rsidRDefault="003D74FE" w:rsidP="003D74FE">
      <w:pPr>
        <w:rPr>
          <w:rFonts w:ascii="Arial" w:hAnsi="Arial" w:cs="Arial"/>
          <w:sz w:val="28"/>
          <w:szCs w:val="28"/>
        </w:rPr>
      </w:pPr>
      <w:r w:rsidRPr="003D1CD4">
        <w:rPr>
          <w:rFonts w:ascii="Arial" w:eastAsia="Arial" w:hAnsi="Arial" w:cs="Arial"/>
          <w:b/>
          <w:sz w:val="28"/>
          <w:szCs w:val="28"/>
          <w:lang w:bidi="cy-GB"/>
        </w:rPr>
        <w:t>Argymhelliad</w:t>
      </w:r>
    </w:p>
    <w:p w14:paraId="43398D63" w14:textId="2872FC37"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t xml:space="preserve">Hyrwyddo mynediad cyson i wasanaethau arbenigol i bobl </w:t>
      </w:r>
      <w:r w:rsidR="00274150">
        <w:rPr>
          <w:rFonts w:ascii="Arial" w:eastAsia="Arial" w:hAnsi="Arial" w:cs="Arial"/>
          <w:sz w:val="28"/>
          <w:szCs w:val="28"/>
          <w:lang w:bidi="cy-GB"/>
        </w:rPr>
        <w:t>ddall</w:t>
      </w:r>
      <w:r w:rsidRPr="003D1CD4">
        <w:rPr>
          <w:rFonts w:ascii="Arial" w:eastAsia="Arial" w:hAnsi="Arial" w:cs="Arial"/>
          <w:sz w:val="28"/>
          <w:szCs w:val="28"/>
          <w:lang w:bidi="cy-GB"/>
        </w:rPr>
        <w:t>fyddar trwy Fwrdd Partneriaeth Rhanbarthol a chymysgu integredig.</w:t>
      </w:r>
    </w:p>
    <w:p w14:paraId="565B5BD0" w14:textId="77777777" w:rsidR="0086710A" w:rsidRDefault="0086710A" w:rsidP="003D74FE">
      <w:pPr>
        <w:rPr>
          <w:rFonts w:ascii="Arial" w:hAnsi="Arial" w:cs="Arial"/>
          <w:sz w:val="28"/>
          <w:szCs w:val="28"/>
        </w:rPr>
      </w:pPr>
      <w:r w:rsidRPr="0086710A">
        <w:rPr>
          <w:rFonts w:ascii="Arial" w:eastAsia="Arial" w:hAnsi="Arial" w:cs="Arial"/>
          <w:sz w:val="28"/>
          <w:szCs w:val="28"/>
          <w:lang w:bidi="cy-GB"/>
        </w:rPr>
        <w:t>Dylai pob person byddar a dall allu cael mynediad at y canlynol:</w:t>
      </w:r>
    </w:p>
    <w:p w14:paraId="62B5E92C" w14:textId="4219D081" w:rsidR="0086710A" w:rsidRPr="0086710A" w:rsidRDefault="002A683E" w:rsidP="0086710A">
      <w:pPr>
        <w:pStyle w:val="ListParagraph"/>
        <w:numPr>
          <w:ilvl w:val="0"/>
          <w:numId w:val="6"/>
        </w:numPr>
        <w:rPr>
          <w:rFonts w:ascii="Arial" w:hAnsi="Arial" w:cs="Arial"/>
          <w:sz w:val="28"/>
          <w:szCs w:val="28"/>
        </w:rPr>
      </w:pPr>
      <w:r>
        <w:rPr>
          <w:rFonts w:ascii="Arial" w:eastAsia="Arial" w:hAnsi="Arial" w:cs="Arial"/>
          <w:sz w:val="28"/>
          <w:szCs w:val="28"/>
          <w:lang w:bidi="cy-GB"/>
        </w:rPr>
        <w:t xml:space="preserve">Canllawiau cyfathrebu/ymgynghorwyr wedi'u hyfforddi'n briodol (mae hyn yn berthnasol i bobl </w:t>
      </w:r>
      <w:r w:rsidR="00274150">
        <w:rPr>
          <w:rFonts w:ascii="Arial" w:eastAsia="Arial" w:hAnsi="Arial" w:cs="Arial"/>
          <w:sz w:val="28"/>
          <w:szCs w:val="28"/>
          <w:lang w:bidi="cy-GB"/>
        </w:rPr>
        <w:t>ddall</w:t>
      </w:r>
      <w:r>
        <w:rPr>
          <w:rFonts w:ascii="Arial" w:eastAsia="Arial" w:hAnsi="Arial" w:cs="Arial"/>
          <w:sz w:val="28"/>
          <w:szCs w:val="28"/>
          <w:lang w:bidi="cy-GB"/>
        </w:rPr>
        <w:t>fydda</w:t>
      </w:r>
      <w:r w:rsidR="00274150">
        <w:rPr>
          <w:rFonts w:ascii="Arial" w:eastAsia="Arial" w:hAnsi="Arial" w:cs="Arial"/>
          <w:sz w:val="28"/>
          <w:szCs w:val="28"/>
          <w:lang w:bidi="cy-GB"/>
        </w:rPr>
        <w:t>r</w:t>
      </w:r>
      <w:r>
        <w:rPr>
          <w:rFonts w:ascii="Arial" w:eastAsia="Arial" w:hAnsi="Arial" w:cs="Arial"/>
          <w:sz w:val="28"/>
          <w:szCs w:val="28"/>
          <w:lang w:bidi="cy-GB"/>
        </w:rPr>
        <w:t xml:space="preserve"> o unrhyw oedran sydd wedi'u hasesu i fod angen gwasanaethau o'r fath)</w:t>
      </w:r>
    </w:p>
    <w:p w14:paraId="476D6EEC" w14:textId="77777777" w:rsidR="0086710A" w:rsidRPr="0086710A" w:rsidRDefault="0086710A" w:rsidP="0086710A">
      <w:pPr>
        <w:pStyle w:val="ListParagraph"/>
        <w:numPr>
          <w:ilvl w:val="0"/>
          <w:numId w:val="6"/>
        </w:numPr>
        <w:rPr>
          <w:rFonts w:ascii="Arial" w:hAnsi="Arial" w:cs="Arial"/>
          <w:sz w:val="28"/>
          <w:szCs w:val="28"/>
        </w:rPr>
      </w:pPr>
      <w:r w:rsidRPr="0086710A">
        <w:rPr>
          <w:rFonts w:ascii="Arial" w:eastAsia="Arial" w:hAnsi="Arial" w:cs="Arial"/>
          <w:sz w:val="28"/>
          <w:szCs w:val="28"/>
          <w:lang w:bidi="cy-GB"/>
        </w:rPr>
        <w:t>Cyfieithwyr sydd â chymwysterau a chymhwysedd yn y dulliau iaith/cyfathrebu a ddefnyddir gan bob person byddar a dall/â nam ar ddau synnwyr</w:t>
      </w:r>
    </w:p>
    <w:p w14:paraId="5C8FB02C" w14:textId="77777777" w:rsidR="0086710A" w:rsidRPr="0086710A" w:rsidRDefault="0086710A" w:rsidP="0086710A">
      <w:pPr>
        <w:pStyle w:val="ListParagraph"/>
        <w:numPr>
          <w:ilvl w:val="0"/>
          <w:numId w:val="6"/>
        </w:numPr>
        <w:rPr>
          <w:rFonts w:ascii="Arial" w:hAnsi="Arial" w:cs="Arial"/>
          <w:sz w:val="28"/>
          <w:szCs w:val="28"/>
        </w:rPr>
      </w:pPr>
      <w:r w:rsidRPr="0086710A">
        <w:rPr>
          <w:rFonts w:ascii="Arial" w:eastAsia="Arial" w:hAnsi="Arial" w:cs="Arial"/>
          <w:sz w:val="28"/>
          <w:szCs w:val="28"/>
          <w:lang w:bidi="cy-GB"/>
        </w:rPr>
        <w:t xml:space="preserve">Hyfforddiant sefydlu/adsefydlu, symudedd ac ymgyfarwyddo wedi'i deilwra </w:t>
      </w:r>
    </w:p>
    <w:p w14:paraId="15A731A4" w14:textId="77777777" w:rsidR="0086710A" w:rsidRPr="0086710A" w:rsidRDefault="0086710A" w:rsidP="0086710A">
      <w:pPr>
        <w:pStyle w:val="ListParagraph"/>
        <w:numPr>
          <w:ilvl w:val="0"/>
          <w:numId w:val="6"/>
        </w:numPr>
        <w:rPr>
          <w:rFonts w:ascii="Arial" w:hAnsi="Arial" w:cs="Arial"/>
          <w:sz w:val="28"/>
          <w:szCs w:val="28"/>
        </w:rPr>
      </w:pPr>
      <w:r w:rsidRPr="0086710A">
        <w:rPr>
          <w:rFonts w:ascii="Arial" w:eastAsia="Arial" w:hAnsi="Arial" w:cs="Arial"/>
          <w:sz w:val="28"/>
          <w:szCs w:val="28"/>
          <w:lang w:bidi="cy-GB"/>
        </w:rPr>
        <w:t>Gwybodaeth hygyrch mewn fformatau dewisol</w:t>
      </w:r>
    </w:p>
    <w:p w14:paraId="35B3B21E" w14:textId="77777777" w:rsidR="0086710A" w:rsidRPr="0086710A" w:rsidRDefault="0086710A" w:rsidP="0086710A">
      <w:pPr>
        <w:pStyle w:val="ListParagraph"/>
        <w:numPr>
          <w:ilvl w:val="0"/>
          <w:numId w:val="6"/>
        </w:numPr>
        <w:rPr>
          <w:rFonts w:ascii="Arial" w:hAnsi="Arial" w:cs="Arial"/>
          <w:sz w:val="28"/>
          <w:szCs w:val="28"/>
        </w:rPr>
      </w:pPr>
      <w:r w:rsidRPr="0086710A">
        <w:rPr>
          <w:rFonts w:ascii="Arial" w:eastAsia="Arial" w:hAnsi="Arial" w:cs="Arial"/>
          <w:sz w:val="28"/>
          <w:szCs w:val="28"/>
          <w:lang w:bidi="cy-GB"/>
        </w:rPr>
        <w:t>Rhaglenni cysylltu â chyfoedion a'r gymuned</w:t>
      </w:r>
    </w:p>
    <w:p w14:paraId="0C63D83C" w14:textId="77777777" w:rsidR="0086710A" w:rsidRDefault="0086710A" w:rsidP="0086710A">
      <w:pPr>
        <w:pStyle w:val="ListParagraph"/>
        <w:numPr>
          <w:ilvl w:val="0"/>
          <w:numId w:val="6"/>
        </w:numPr>
        <w:rPr>
          <w:rFonts w:ascii="Arial" w:hAnsi="Arial" w:cs="Arial"/>
          <w:sz w:val="28"/>
          <w:szCs w:val="28"/>
        </w:rPr>
      </w:pPr>
      <w:r w:rsidRPr="0086710A">
        <w:rPr>
          <w:rFonts w:ascii="Arial" w:eastAsia="Arial" w:hAnsi="Arial" w:cs="Arial"/>
          <w:sz w:val="28"/>
          <w:szCs w:val="28"/>
          <w:lang w:bidi="cy-GB"/>
        </w:rPr>
        <w:t xml:space="preserve">Cymorth (seicogymdeithasol/corfforol/ymarferol/addysgol) i deuluoedd a gofalwyr </w:t>
      </w:r>
    </w:p>
    <w:p w14:paraId="4DAA33F4" w14:textId="5EC310D3" w:rsidR="00AC0C7E" w:rsidRPr="0018273A" w:rsidRDefault="00AC0C7E" w:rsidP="00490CA3">
      <w:pPr>
        <w:rPr>
          <w:rFonts w:ascii="Arial" w:hAnsi="Arial" w:cs="Arial"/>
          <w:sz w:val="28"/>
          <w:szCs w:val="28"/>
        </w:rPr>
      </w:pPr>
      <w:r w:rsidRPr="0018273A">
        <w:rPr>
          <w:rFonts w:ascii="Arial" w:eastAsia="Arial" w:hAnsi="Arial" w:cs="Arial"/>
          <w:b/>
          <w:sz w:val="28"/>
          <w:szCs w:val="28"/>
          <w:lang w:bidi="cy-GB"/>
        </w:rPr>
        <w:t>Cyd-destun</w:t>
      </w:r>
    </w:p>
    <w:p w14:paraId="0B0F3AE5" w14:textId="55EEC0E4"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lastRenderedPageBreak/>
        <w:t>Sefydlwyd Byrddau Partneriaeth Rhanbarthol o dan Ddeddf Gwasanaethau Cymdeithasol a Llesiant i wella integreiddio rhwng iechyd a gofal cymdeithasol.</w:t>
      </w:r>
    </w:p>
    <w:p w14:paraId="62532593" w14:textId="7DFA9783"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t>Fodd bynnag, oherwydd bod dallfyddardod yn gyflwr cymharol isel ei gyfraddau, gall comisiynu lleol arwain at y canlynol:</w:t>
      </w:r>
    </w:p>
    <w:p w14:paraId="2AD5760F" w14:textId="77777777" w:rsidR="003D74FE" w:rsidRPr="0086710A" w:rsidRDefault="003D74FE" w:rsidP="0086710A">
      <w:pPr>
        <w:pStyle w:val="ListParagraph"/>
        <w:numPr>
          <w:ilvl w:val="0"/>
          <w:numId w:val="18"/>
        </w:numPr>
        <w:rPr>
          <w:rFonts w:ascii="Arial" w:hAnsi="Arial" w:cs="Arial"/>
          <w:sz w:val="28"/>
          <w:szCs w:val="28"/>
        </w:rPr>
      </w:pPr>
      <w:r w:rsidRPr="0086710A">
        <w:rPr>
          <w:rFonts w:ascii="Arial" w:eastAsia="Arial" w:hAnsi="Arial" w:cs="Arial"/>
          <w:sz w:val="28"/>
          <w:szCs w:val="28"/>
          <w:lang w:bidi="cy-GB"/>
        </w:rPr>
        <w:t>Amrywiad mewn mynediad</w:t>
      </w:r>
    </w:p>
    <w:p w14:paraId="5A1EE860" w14:textId="6313609D" w:rsidR="003D74FE" w:rsidRPr="0086710A" w:rsidRDefault="003D74FE" w:rsidP="0086710A">
      <w:pPr>
        <w:pStyle w:val="ListParagraph"/>
        <w:numPr>
          <w:ilvl w:val="0"/>
          <w:numId w:val="18"/>
        </w:numPr>
        <w:rPr>
          <w:rFonts w:ascii="Arial" w:hAnsi="Arial" w:cs="Arial"/>
          <w:sz w:val="28"/>
          <w:szCs w:val="28"/>
        </w:rPr>
      </w:pPr>
      <w:r w:rsidRPr="0086710A">
        <w:rPr>
          <w:rFonts w:ascii="Arial" w:eastAsia="Arial" w:hAnsi="Arial" w:cs="Arial"/>
          <w:sz w:val="28"/>
          <w:szCs w:val="28"/>
          <w:lang w:bidi="cy-GB"/>
        </w:rPr>
        <w:t>Argaeledd cyfyngedig o gefnogaeth arbenigol ac adsefydlu</w:t>
      </w:r>
    </w:p>
    <w:p w14:paraId="6EC59D4A" w14:textId="77777777" w:rsidR="003D74FE" w:rsidRPr="0086710A" w:rsidRDefault="003D74FE" w:rsidP="0086710A">
      <w:pPr>
        <w:pStyle w:val="ListParagraph"/>
        <w:numPr>
          <w:ilvl w:val="0"/>
          <w:numId w:val="18"/>
        </w:numPr>
        <w:rPr>
          <w:rFonts w:ascii="Arial" w:hAnsi="Arial" w:cs="Arial"/>
          <w:sz w:val="28"/>
          <w:szCs w:val="28"/>
        </w:rPr>
      </w:pPr>
      <w:r w:rsidRPr="0086710A">
        <w:rPr>
          <w:rFonts w:ascii="Arial" w:eastAsia="Arial" w:hAnsi="Arial" w:cs="Arial"/>
          <w:sz w:val="28"/>
          <w:szCs w:val="28"/>
          <w:lang w:bidi="cy-GB"/>
        </w:rPr>
        <w:t>Aneffeithlonrwydd wrth ddarparu gwasanaethau</w:t>
      </w:r>
    </w:p>
    <w:p w14:paraId="2E3007BC" w14:textId="436AD2AE"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t xml:space="preserve">Byddai gwell cydlynu yn cefnogi uchelgeisiau </w:t>
      </w:r>
      <w:r w:rsidRPr="003D1CD4">
        <w:rPr>
          <w:rFonts w:ascii="Arial" w:eastAsia="Arial" w:hAnsi="Arial" w:cs="Arial"/>
          <w:b/>
          <w:sz w:val="28"/>
          <w:szCs w:val="28"/>
          <w:lang w:bidi="cy-GB"/>
        </w:rPr>
        <w:t>Cymru Iachach</w:t>
      </w:r>
      <w:r w:rsidRPr="003D1CD4">
        <w:rPr>
          <w:rFonts w:ascii="Arial" w:eastAsia="Arial" w:hAnsi="Arial" w:cs="Arial"/>
          <w:sz w:val="28"/>
          <w:szCs w:val="28"/>
          <w:lang w:bidi="cy-GB"/>
        </w:rPr>
        <w:t xml:space="preserve"> i ddarparu gofal di-dor, integredig sy'n canolbwyntio ar atal ac annibyniaeth.</w:t>
      </w:r>
    </w:p>
    <w:p w14:paraId="7ACDE31E" w14:textId="1A069B13" w:rsidR="003D74FE" w:rsidRPr="003D1CD4" w:rsidRDefault="003D74FE" w:rsidP="003D74FE">
      <w:pPr>
        <w:rPr>
          <w:rFonts w:ascii="Arial" w:hAnsi="Arial" w:cs="Arial"/>
          <w:sz w:val="28"/>
          <w:szCs w:val="28"/>
        </w:rPr>
      </w:pPr>
    </w:p>
    <w:p w14:paraId="478EFFD7" w14:textId="47F03145" w:rsidR="003D74FE" w:rsidRPr="005714C3" w:rsidRDefault="008119FB" w:rsidP="003D74FE">
      <w:pPr>
        <w:rPr>
          <w:rFonts w:ascii="Arial" w:hAnsi="Arial" w:cs="Arial"/>
          <w:b/>
          <w:bCs/>
          <w:color w:val="4DA586"/>
          <w:sz w:val="28"/>
          <w:szCs w:val="28"/>
        </w:rPr>
      </w:pPr>
      <w:r w:rsidRPr="005714C3">
        <w:rPr>
          <w:rFonts w:ascii="Arial" w:eastAsia="Arial" w:hAnsi="Arial" w:cs="Arial"/>
          <w:b/>
          <w:color w:val="4DA586"/>
          <w:sz w:val="28"/>
          <w:szCs w:val="28"/>
          <w:lang w:bidi="cy-GB"/>
        </w:rPr>
        <w:t>4. Cryfhau llwybrau rhwng gofal iechyd a gofal cymdeithasol i bobl sydd â nam ar ddau synnwyr</w:t>
      </w:r>
    </w:p>
    <w:p w14:paraId="53F9C461" w14:textId="77777777" w:rsidR="003D74FE" w:rsidRPr="003D1CD4" w:rsidRDefault="003D74FE" w:rsidP="003D74FE">
      <w:pPr>
        <w:rPr>
          <w:rFonts w:ascii="Arial" w:hAnsi="Arial" w:cs="Arial"/>
          <w:sz w:val="28"/>
          <w:szCs w:val="28"/>
        </w:rPr>
      </w:pPr>
      <w:r w:rsidRPr="003D1CD4">
        <w:rPr>
          <w:rFonts w:ascii="Arial" w:eastAsia="Arial" w:hAnsi="Arial" w:cs="Arial"/>
          <w:b/>
          <w:sz w:val="28"/>
          <w:szCs w:val="28"/>
          <w:lang w:bidi="cy-GB"/>
        </w:rPr>
        <w:t>Argymhelliad</w:t>
      </w:r>
    </w:p>
    <w:p w14:paraId="2FEF9EF2" w14:textId="77777777"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t>Gwella cydlynu rhwng:</w:t>
      </w:r>
    </w:p>
    <w:p w14:paraId="16B17E5C" w14:textId="77777777" w:rsidR="003D74FE" w:rsidRPr="008119FB" w:rsidRDefault="003D74FE" w:rsidP="008119FB">
      <w:pPr>
        <w:pStyle w:val="ListParagraph"/>
        <w:numPr>
          <w:ilvl w:val="0"/>
          <w:numId w:val="17"/>
        </w:numPr>
        <w:rPr>
          <w:rFonts w:ascii="Arial" w:hAnsi="Arial" w:cs="Arial"/>
          <w:sz w:val="28"/>
          <w:szCs w:val="28"/>
        </w:rPr>
      </w:pPr>
      <w:r w:rsidRPr="008119FB">
        <w:rPr>
          <w:rFonts w:ascii="Arial" w:eastAsia="Arial" w:hAnsi="Arial" w:cs="Arial"/>
          <w:sz w:val="28"/>
          <w:szCs w:val="28"/>
          <w:lang w:bidi="cy-GB"/>
        </w:rPr>
        <w:t>Gwasanaethau awdioleg</w:t>
      </w:r>
    </w:p>
    <w:p w14:paraId="32495E19" w14:textId="77777777" w:rsidR="003D74FE" w:rsidRPr="008119FB" w:rsidRDefault="003D74FE" w:rsidP="008119FB">
      <w:pPr>
        <w:pStyle w:val="ListParagraph"/>
        <w:numPr>
          <w:ilvl w:val="0"/>
          <w:numId w:val="17"/>
        </w:numPr>
        <w:rPr>
          <w:rFonts w:ascii="Arial" w:hAnsi="Arial" w:cs="Arial"/>
          <w:sz w:val="28"/>
          <w:szCs w:val="28"/>
        </w:rPr>
      </w:pPr>
      <w:r w:rsidRPr="008119FB">
        <w:rPr>
          <w:rFonts w:ascii="Arial" w:eastAsia="Arial" w:hAnsi="Arial" w:cs="Arial"/>
          <w:sz w:val="28"/>
          <w:szCs w:val="28"/>
          <w:lang w:bidi="cy-GB"/>
        </w:rPr>
        <w:t>Gwasanaethau opthalmoleg</w:t>
      </w:r>
    </w:p>
    <w:p w14:paraId="43ABB448" w14:textId="77777777" w:rsidR="003D74FE" w:rsidRPr="008119FB" w:rsidRDefault="003D74FE" w:rsidP="008119FB">
      <w:pPr>
        <w:pStyle w:val="ListParagraph"/>
        <w:numPr>
          <w:ilvl w:val="0"/>
          <w:numId w:val="17"/>
        </w:numPr>
        <w:rPr>
          <w:rFonts w:ascii="Arial" w:hAnsi="Arial" w:cs="Arial"/>
          <w:sz w:val="28"/>
          <w:szCs w:val="28"/>
        </w:rPr>
      </w:pPr>
      <w:r w:rsidRPr="008119FB">
        <w:rPr>
          <w:rFonts w:ascii="Arial" w:eastAsia="Arial" w:hAnsi="Arial" w:cs="Arial"/>
          <w:sz w:val="28"/>
          <w:szCs w:val="28"/>
          <w:lang w:bidi="cy-GB"/>
        </w:rPr>
        <w:t>Gofal sylfaenol</w:t>
      </w:r>
    </w:p>
    <w:p w14:paraId="2D3007C6" w14:textId="77777777" w:rsidR="003D74FE" w:rsidRDefault="003D74FE" w:rsidP="008119FB">
      <w:pPr>
        <w:pStyle w:val="ListParagraph"/>
        <w:numPr>
          <w:ilvl w:val="0"/>
          <w:numId w:val="17"/>
        </w:numPr>
        <w:rPr>
          <w:rFonts w:ascii="Arial" w:hAnsi="Arial" w:cs="Arial"/>
          <w:sz w:val="28"/>
          <w:szCs w:val="28"/>
        </w:rPr>
      </w:pPr>
      <w:r w:rsidRPr="008119FB">
        <w:rPr>
          <w:rFonts w:ascii="Arial" w:eastAsia="Arial" w:hAnsi="Arial" w:cs="Arial"/>
          <w:sz w:val="28"/>
          <w:szCs w:val="28"/>
          <w:lang w:bidi="cy-GB"/>
        </w:rPr>
        <w:t>Gwasanaethau cymdeithasol</w:t>
      </w:r>
    </w:p>
    <w:p w14:paraId="5E1F8365" w14:textId="77777777" w:rsidR="00AC0C7E" w:rsidRDefault="00AC0C7E" w:rsidP="02397723">
      <w:pPr>
        <w:pStyle w:val="ListParagraph"/>
        <w:rPr>
          <w:rFonts w:ascii="Arial" w:hAnsi="Arial" w:cs="Arial"/>
          <w:sz w:val="28"/>
          <w:szCs w:val="28"/>
        </w:rPr>
      </w:pPr>
    </w:p>
    <w:p w14:paraId="26A6F3B3" w14:textId="77777777" w:rsidR="003D74FE" w:rsidRPr="003D1CD4" w:rsidRDefault="003D74FE" w:rsidP="003D74FE">
      <w:pPr>
        <w:rPr>
          <w:rFonts w:ascii="Arial" w:hAnsi="Arial" w:cs="Arial"/>
          <w:sz w:val="28"/>
          <w:szCs w:val="28"/>
        </w:rPr>
      </w:pPr>
      <w:r w:rsidRPr="003D1CD4">
        <w:rPr>
          <w:rFonts w:ascii="Arial" w:eastAsia="Arial" w:hAnsi="Arial" w:cs="Arial"/>
          <w:b/>
          <w:sz w:val="28"/>
          <w:szCs w:val="28"/>
          <w:lang w:bidi="cy-GB"/>
        </w:rPr>
        <w:t>Cyd-destun</w:t>
      </w:r>
    </w:p>
    <w:p w14:paraId="6DDFD96A" w14:textId="70433C27" w:rsidR="003D74FE" w:rsidRPr="003D1CD4" w:rsidRDefault="003D74FE" w:rsidP="003D74FE">
      <w:pPr>
        <w:rPr>
          <w:rFonts w:ascii="Arial" w:hAnsi="Arial" w:cs="Arial"/>
          <w:sz w:val="28"/>
          <w:szCs w:val="28"/>
        </w:rPr>
      </w:pPr>
      <w:r w:rsidRPr="00F26422">
        <w:rPr>
          <w:rFonts w:ascii="Arial" w:eastAsia="Arial" w:hAnsi="Arial" w:cs="Arial"/>
          <w:sz w:val="28"/>
          <w:szCs w:val="28"/>
          <w:lang w:bidi="cy-GB"/>
        </w:rPr>
        <w:t xml:space="preserve">Mae </w:t>
      </w:r>
      <w:r w:rsidRPr="00F26422">
        <w:rPr>
          <w:rFonts w:ascii="Arial" w:eastAsia="Arial" w:hAnsi="Arial" w:cs="Arial"/>
          <w:b/>
          <w:sz w:val="28"/>
          <w:szCs w:val="28"/>
          <w:lang w:bidi="cy-GB"/>
        </w:rPr>
        <w:t>Cymru Iachach</w:t>
      </w:r>
      <w:r w:rsidRPr="00F26422">
        <w:rPr>
          <w:rFonts w:ascii="Arial" w:eastAsia="Arial" w:hAnsi="Arial" w:cs="Arial"/>
          <w:sz w:val="28"/>
          <w:szCs w:val="28"/>
          <w:lang w:bidi="cy-GB"/>
        </w:rPr>
        <w:t xml:space="preserve"> yn pwysleisio pwysigrwydd llwybrau di-dor ac ymyrraeth gynnar.</w:t>
      </w:r>
    </w:p>
    <w:p w14:paraId="3FA4AAF9" w14:textId="77777777"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t>Fodd bynnag, mae profiad Deafblind UK yn dangos nad yw pobl sy'n datblygu nam ar ail synnwyr o reidrwydd yn cael eu hatgyfeirio'n brydlon at gymorth arbenigol.</w:t>
      </w:r>
    </w:p>
    <w:p w14:paraId="2B3FE8DA" w14:textId="77777777"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t>Gall hyn arwain at y canlynol:</w:t>
      </w:r>
    </w:p>
    <w:p w14:paraId="4DD4B73B" w14:textId="77777777" w:rsidR="003D74FE" w:rsidRPr="008119FB" w:rsidRDefault="003D74FE" w:rsidP="008119FB">
      <w:pPr>
        <w:pStyle w:val="ListParagraph"/>
        <w:numPr>
          <w:ilvl w:val="0"/>
          <w:numId w:val="1"/>
        </w:numPr>
        <w:rPr>
          <w:rFonts w:ascii="Arial" w:hAnsi="Arial" w:cs="Arial"/>
          <w:sz w:val="28"/>
          <w:szCs w:val="28"/>
        </w:rPr>
      </w:pPr>
      <w:r w:rsidRPr="008119FB">
        <w:rPr>
          <w:rFonts w:ascii="Arial" w:eastAsia="Arial" w:hAnsi="Arial" w:cs="Arial"/>
          <w:sz w:val="28"/>
          <w:szCs w:val="28"/>
          <w:lang w:bidi="cy-GB"/>
        </w:rPr>
        <w:t>Colli annibyniaeth</w:t>
      </w:r>
    </w:p>
    <w:p w14:paraId="74862993" w14:textId="6FFCAB41" w:rsidR="003D74FE" w:rsidRPr="008119FB" w:rsidRDefault="008119FB" w:rsidP="008119FB">
      <w:pPr>
        <w:pStyle w:val="ListParagraph"/>
        <w:numPr>
          <w:ilvl w:val="0"/>
          <w:numId w:val="1"/>
        </w:numPr>
        <w:rPr>
          <w:rFonts w:ascii="Arial" w:hAnsi="Arial" w:cs="Arial"/>
          <w:sz w:val="28"/>
          <w:szCs w:val="28"/>
        </w:rPr>
      </w:pPr>
      <w:r>
        <w:rPr>
          <w:rFonts w:ascii="Arial" w:eastAsia="Arial" w:hAnsi="Arial" w:cs="Arial"/>
          <w:sz w:val="28"/>
          <w:szCs w:val="28"/>
          <w:lang w:bidi="cy-GB"/>
        </w:rPr>
        <w:t>Effeithiau andwyol ar iechyd meddwl</w:t>
      </w:r>
    </w:p>
    <w:p w14:paraId="59F5CFC2" w14:textId="77777777" w:rsidR="003D74FE" w:rsidRPr="008119FB" w:rsidRDefault="003D74FE" w:rsidP="008119FB">
      <w:pPr>
        <w:pStyle w:val="ListParagraph"/>
        <w:numPr>
          <w:ilvl w:val="0"/>
          <w:numId w:val="1"/>
        </w:numPr>
        <w:rPr>
          <w:rFonts w:ascii="Arial" w:hAnsi="Arial" w:cs="Arial"/>
          <w:sz w:val="28"/>
          <w:szCs w:val="28"/>
        </w:rPr>
      </w:pPr>
      <w:r w:rsidRPr="008119FB">
        <w:rPr>
          <w:rFonts w:ascii="Arial" w:eastAsia="Arial" w:hAnsi="Arial" w:cs="Arial"/>
          <w:sz w:val="28"/>
          <w:szCs w:val="28"/>
          <w:lang w:bidi="cy-GB"/>
        </w:rPr>
        <w:t>Anghenion gofal hirdymor cynyddol</w:t>
      </w:r>
    </w:p>
    <w:p w14:paraId="463019EC" w14:textId="77777777"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lastRenderedPageBreak/>
        <w:t>Mae ymyrraeth gynnar yn cefnogi blaenoriaethau atal Llywodraeth Cymru.</w:t>
      </w:r>
    </w:p>
    <w:p w14:paraId="3E5F4169" w14:textId="6D6014B0" w:rsidR="003D74FE" w:rsidRPr="003D1CD4" w:rsidRDefault="003D74FE" w:rsidP="003D74FE">
      <w:pPr>
        <w:rPr>
          <w:rFonts w:ascii="Arial" w:hAnsi="Arial" w:cs="Arial"/>
          <w:sz w:val="28"/>
          <w:szCs w:val="28"/>
        </w:rPr>
      </w:pPr>
    </w:p>
    <w:p w14:paraId="675D2857" w14:textId="20C265B0" w:rsidR="003D74FE" w:rsidRPr="005714C3" w:rsidRDefault="002C3BC1" w:rsidP="003D74FE">
      <w:pPr>
        <w:rPr>
          <w:rFonts w:ascii="Arial" w:hAnsi="Arial" w:cs="Arial"/>
          <w:b/>
          <w:bCs/>
          <w:color w:val="4DA586"/>
          <w:sz w:val="28"/>
          <w:szCs w:val="28"/>
        </w:rPr>
      </w:pPr>
      <w:r w:rsidRPr="005714C3">
        <w:rPr>
          <w:rFonts w:ascii="Arial" w:eastAsia="Arial" w:hAnsi="Arial" w:cs="Arial"/>
          <w:b/>
          <w:color w:val="4DA586"/>
          <w:sz w:val="28"/>
          <w:szCs w:val="28"/>
          <w:lang w:bidi="cy-GB"/>
        </w:rPr>
        <w:t>5. Gwella safon y data ar golled synhwyraidd deuol</w:t>
      </w:r>
    </w:p>
    <w:p w14:paraId="7BE19194" w14:textId="77777777" w:rsidR="003D74FE" w:rsidRPr="003D1CD4" w:rsidRDefault="003D74FE" w:rsidP="003D74FE">
      <w:pPr>
        <w:rPr>
          <w:rFonts w:ascii="Arial" w:hAnsi="Arial" w:cs="Arial"/>
          <w:sz w:val="28"/>
          <w:szCs w:val="28"/>
        </w:rPr>
      </w:pPr>
      <w:r w:rsidRPr="003D1CD4">
        <w:rPr>
          <w:rFonts w:ascii="Arial" w:eastAsia="Arial" w:hAnsi="Arial" w:cs="Arial"/>
          <w:b/>
          <w:sz w:val="28"/>
          <w:szCs w:val="28"/>
          <w:lang w:bidi="cy-GB"/>
        </w:rPr>
        <w:t>Argymhelliad</w:t>
      </w:r>
    </w:p>
    <w:p w14:paraId="77E36C31" w14:textId="3B5DAF39" w:rsidR="00991F25" w:rsidRPr="00991F25" w:rsidRDefault="00991F25" w:rsidP="00991F25">
      <w:pPr>
        <w:pStyle w:val="ListParagraph"/>
        <w:numPr>
          <w:ilvl w:val="0"/>
          <w:numId w:val="8"/>
        </w:numPr>
        <w:rPr>
          <w:rFonts w:ascii="Arial" w:hAnsi="Arial" w:cs="Arial"/>
          <w:sz w:val="28"/>
          <w:szCs w:val="28"/>
        </w:rPr>
      </w:pPr>
      <w:r w:rsidRPr="00991F25">
        <w:rPr>
          <w:rFonts w:ascii="Arial" w:eastAsia="Arial" w:hAnsi="Arial" w:cs="Arial"/>
          <w:sz w:val="28"/>
          <w:szCs w:val="28"/>
          <w:lang w:bidi="cy-GB"/>
        </w:rPr>
        <w:t>Cydnabod yr angen brys am ddata dibynadwy ar amseroedd aros, asesiadau a chanlyniadau</w:t>
      </w:r>
    </w:p>
    <w:p w14:paraId="1A1EBFEF" w14:textId="3EB8E306" w:rsidR="00472214" w:rsidRPr="00991F25" w:rsidRDefault="00472214" w:rsidP="003D74FE">
      <w:pPr>
        <w:pStyle w:val="ListParagraph"/>
        <w:numPr>
          <w:ilvl w:val="0"/>
          <w:numId w:val="8"/>
        </w:numPr>
        <w:rPr>
          <w:rFonts w:ascii="Arial" w:hAnsi="Arial" w:cs="Arial"/>
          <w:sz w:val="28"/>
          <w:szCs w:val="28"/>
        </w:rPr>
      </w:pPr>
      <w:r w:rsidRPr="00991F25">
        <w:rPr>
          <w:rFonts w:ascii="Arial" w:eastAsia="Arial" w:hAnsi="Arial" w:cs="Arial"/>
          <w:sz w:val="28"/>
          <w:szCs w:val="28"/>
          <w:lang w:bidi="cy-GB"/>
        </w:rPr>
        <w:t xml:space="preserve">Gwella casglu data ac adrodd ar ddallfyddardod mewn awdurdodau lleol, yn ogystal ag mewn lleoliadau gofal iechyd ac addysg </w:t>
      </w:r>
    </w:p>
    <w:p w14:paraId="2C339DCE" w14:textId="77777777" w:rsidR="003D74FE" w:rsidRPr="003D1CD4" w:rsidRDefault="003D74FE" w:rsidP="003D74FE">
      <w:pPr>
        <w:rPr>
          <w:rFonts w:ascii="Arial" w:hAnsi="Arial" w:cs="Arial"/>
          <w:sz w:val="28"/>
          <w:szCs w:val="28"/>
        </w:rPr>
      </w:pPr>
      <w:r w:rsidRPr="003D1CD4">
        <w:rPr>
          <w:rFonts w:ascii="Arial" w:eastAsia="Arial" w:hAnsi="Arial" w:cs="Arial"/>
          <w:b/>
          <w:sz w:val="28"/>
          <w:szCs w:val="28"/>
          <w:lang w:bidi="cy-GB"/>
        </w:rPr>
        <w:t>Cyd-destun</w:t>
      </w:r>
    </w:p>
    <w:p w14:paraId="131F4495" w14:textId="44C50D18" w:rsidR="00991F25" w:rsidRPr="00991F25" w:rsidRDefault="00991F25" w:rsidP="00991F25">
      <w:pPr>
        <w:rPr>
          <w:rFonts w:ascii="Arial" w:hAnsi="Arial" w:cs="Arial"/>
          <w:sz w:val="28"/>
          <w:szCs w:val="28"/>
        </w:rPr>
      </w:pPr>
      <w:r w:rsidRPr="00991F25">
        <w:rPr>
          <w:rFonts w:ascii="Arial" w:eastAsia="Arial" w:hAnsi="Arial" w:cs="Arial"/>
          <w:sz w:val="28"/>
          <w:szCs w:val="28"/>
          <w:lang w:bidi="cy-GB"/>
        </w:rPr>
        <w:t xml:space="preserve">Mae bwlch cydnabyddedig yn y data ar golled synhwyraidd deuol yng Nghymru, sy'n cyfyngu ar ddealltwriaeth o gyffredinolrwydd, llwybrau a chanlyniadau i bobl </w:t>
      </w:r>
      <w:r w:rsidR="00274150">
        <w:rPr>
          <w:rFonts w:ascii="Arial" w:eastAsia="Arial" w:hAnsi="Arial" w:cs="Arial"/>
          <w:sz w:val="28"/>
          <w:szCs w:val="28"/>
          <w:lang w:bidi="cy-GB"/>
        </w:rPr>
        <w:t>ddall</w:t>
      </w:r>
      <w:r w:rsidRPr="00991F25">
        <w:rPr>
          <w:rFonts w:ascii="Arial" w:eastAsia="Arial" w:hAnsi="Arial" w:cs="Arial"/>
          <w:sz w:val="28"/>
          <w:szCs w:val="28"/>
          <w:lang w:bidi="cy-GB"/>
        </w:rPr>
        <w:t>fydda</w:t>
      </w:r>
      <w:r w:rsidR="00274150">
        <w:rPr>
          <w:rFonts w:ascii="Arial" w:eastAsia="Arial" w:hAnsi="Arial" w:cs="Arial"/>
          <w:sz w:val="28"/>
          <w:szCs w:val="28"/>
          <w:lang w:bidi="cy-GB"/>
        </w:rPr>
        <w:t>r</w:t>
      </w:r>
      <w:r w:rsidRPr="00991F25">
        <w:rPr>
          <w:rFonts w:ascii="Arial" w:eastAsia="Arial" w:hAnsi="Arial" w:cs="Arial"/>
          <w:sz w:val="28"/>
          <w:szCs w:val="28"/>
          <w:lang w:bidi="cy-GB"/>
        </w:rPr>
        <w:t>.</w:t>
      </w:r>
    </w:p>
    <w:p w14:paraId="3196C4BF" w14:textId="2BC0F508" w:rsidR="00991F25" w:rsidRPr="00991F25" w:rsidRDefault="00991F25" w:rsidP="00991F25">
      <w:pPr>
        <w:rPr>
          <w:rFonts w:ascii="Arial" w:hAnsi="Arial" w:cs="Arial"/>
          <w:sz w:val="28"/>
          <w:szCs w:val="28"/>
        </w:rPr>
      </w:pPr>
      <w:r w:rsidRPr="00991F25">
        <w:rPr>
          <w:rFonts w:ascii="Arial" w:eastAsia="Arial" w:hAnsi="Arial" w:cs="Arial"/>
          <w:sz w:val="28"/>
          <w:szCs w:val="28"/>
          <w:lang w:bidi="cy-GB"/>
        </w:rPr>
        <w:t>Mae hyn yn adlewyrchu heriau ehangach a nodwyd ar draws gwasanaethau cyhoeddus Cymru mewn perthynas ag ansawdd, integreiddio a defnydd data. Mae Llywodraeth Cymru wedi pwysleisio pwysigrwydd cryfhau data drwy strategaethau fel:</w:t>
      </w:r>
    </w:p>
    <w:p w14:paraId="0006AB35" w14:textId="77777777" w:rsidR="00991F25" w:rsidRPr="00991F25" w:rsidRDefault="00991F25" w:rsidP="00991F25">
      <w:pPr>
        <w:pStyle w:val="ListParagraph"/>
        <w:numPr>
          <w:ilvl w:val="0"/>
          <w:numId w:val="7"/>
        </w:numPr>
        <w:rPr>
          <w:rFonts w:ascii="Arial" w:hAnsi="Arial" w:cs="Arial"/>
          <w:sz w:val="28"/>
          <w:szCs w:val="28"/>
        </w:rPr>
      </w:pPr>
      <w:r w:rsidRPr="00991F25">
        <w:rPr>
          <w:rFonts w:ascii="Arial" w:eastAsia="Arial" w:hAnsi="Arial" w:cs="Arial"/>
          <w:b/>
          <w:sz w:val="28"/>
          <w:szCs w:val="28"/>
          <w:lang w:bidi="cy-GB"/>
        </w:rPr>
        <w:t>Cymru iachach: Ein Cynllun ar gyfer Iechyd a Gofal Cymdeithasol</w:t>
      </w:r>
      <w:r w:rsidRPr="00991F25">
        <w:rPr>
          <w:rFonts w:ascii="Arial" w:eastAsia="Arial" w:hAnsi="Arial" w:cs="Arial"/>
          <w:sz w:val="28"/>
          <w:szCs w:val="28"/>
          <w:lang w:bidi="cy-GB"/>
        </w:rPr>
        <w:t xml:space="preserve">, sy'n tynnu sylw at yr angen am rannu data a deallusrwydd gwell i gefnogi gofal integredig, sy'n canolbwyntio ar y person </w:t>
      </w:r>
    </w:p>
    <w:p w14:paraId="1AE2BF3D" w14:textId="77777777" w:rsidR="00991F25" w:rsidRPr="00991F25" w:rsidRDefault="00991F25" w:rsidP="00991F25">
      <w:pPr>
        <w:pStyle w:val="ListParagraph"/>
        <w:numPr>
          <w:ilvl w:val="0"/>
          <w:numId w:val="7"/>
        </w:numPr>
        <w:rPr>
          <w:rFonts w:ascii="Arial" w:hAnsi="Arial" w:cs="Arial"/>
          <w:sz w:val="28"/>
          <w:szCs w:val="28"/>
        </w:rPr>
      </w:pPr>
      <w:r w:rsidRPr="00991F25">
        <w:rPr>
          <w:rFonts w:ascii="Arial" w:eastAsia="Arial" w:hAnsi="Arial" w:cs="Arial"/>
          <w:sz w:val="28"/>
          <w:szCs w:val="28"/>
          <w:lang w:bidi="cy-GB"/>
        </w:rPr>
        <w:t xml:space="preserve">Y </w:t>
      </w:r>
      <w:r w:rsidRPr="00991F25">
        <w:rPr>
          <w:rFonts w:ascii="Arial" w:eastAsia="Arial" w:hAnsi="Arial" w:cs="Arial"/>
          <w:b/>
          <w:sz w:val="28"/>
          <w:szCs w:val="28"/>
          <w:lang w:bidi="cy-GB"/>
        </w:rPr>
        <w:t>Strategaeth Ddigidol i Gymru</w:t>
      </w:r>
      <w:r w:rsidRPr="00991F25">
        <w:rPr>
          <w:rFonts w:ascii="Arial" w:eastAsia="Arial" w:hAnsi="Arial" w:cs="Arial"/>
          <w:sz w:val="28"/>
          <w:szCs w:val="28"/>
          <w:lang w:bidi="cy-GB"/>
        </w:rPr>
        <w:t xml:space="preserve">, sy'n blaenoriaethu casglu, cysylltu a defnyddio data gwell ar draws gwasanaethau cyhoeddus </w:t>
      </w:r>
    </w:p>
    <w:p w14:paraId="07CF365F" w14:textId="77777777" w:rsidR="00991F25" w:rsidRPr="00991F25" w:rsidRDefault="00991F25" w:rsidP="00991F25">
      <w:pPr>
        <w:pStyle w:val="ListParagraph"/>
        <w:numPr>
          <w:ilvl w:val="0"/>
          <w:numId w:val="7"/>
        </w:numPr>
        <w:rPr>
          <w:rFonts w:ascii="Arial" w:hAnsi="Arial" w:cs="Arial"/>
          <w:sz w:val="28"/>
          <w:szCs w:val="28"/>
        </w:rPr>
      </w:pPr>
      <w:r w:rsidRPr="00991F25">
        <w:rPr>
          <w:rFonts w:ascii="Arial" w:eastAsia="Arial" w:hAnsi="Arial" w:cs="Arial"/>
          <w:sz w:val="28"/>
          <w:szCs w:val="28"/>
          <w:lang w:bidi="cy-GB"/>
        </w:rPr>
        <w:t xml:space="preserve">Y </w:t>
      </w:r>
      <w:r w:rsidRPr="00991F25">
        <w:rPr>
          <w:rFonts w:ascii="Arial" w:eastAsia="Arial" w:hAnsi="Arial" w:cs="Arial"/>
          <w:b/>
          <w:sz w:val="28"/>
          <w:szCs w:val="28"/>
          <w:lang w:bidi="cy-GB"/>
        </w:rPr>
        <w:t>Cynllun Hawliau Pobl Anabl 2025–2035</w:t>
      </w:r>
      <w:r w:rsidRPr="00991F25">
        <w:rPr>
          <w:rFonts w:ascii="Arial" w:eastAsia="Arial" w:hAnsi="Arial" w:cs="Arial"/>
          <w:sz w:val="28"/>
          <w:szCs w:val="28"/>
          <w:lang w:bidi="cy-GB"/>
        </w:rPr>
        <w:t xml:space="preserve">, sy'n ymrwymo i gryfhau tystiolaeth a gwreiddio profiad bywyd pobl anabl mewn datblygu polisïau </w:t>
      </w:r>
    </w:p>
    <w:p w14:paraId="336585E5" w14:textId="01E3BA1D" w:rsidR="00991F25" w:rsidRPr="00991F25" w:rsidRDefault="00991F25" w:rsidP="00991F25">
      <w:pPr>
        <w:rPr>
          <w:rFonts w:ascii="Arial" w:hAnsi="Arial" w:cs="Arial"/>
          <w:sz w:val="28"/>
          <w:szCs w:val="28"/>
        </w:rPr>
      </w:pPr>
      <w:r w:rsidRPr="00991F25">
        <w:rPr>
          <w:rFonts w:ascii="Arial" w:eastAsia="Arial" w:hAnsi="Arial" w:cs="Arial"/>
          <w:sz w:val="28"/>
          <w:szCs w:val="28"/>
          <w:lang w:bidi="cy-GB"/>
        </w:rPr>
        <w:t>Yn ogystal, mae cyrff craffu fel Archwilio Cymru wedi tynnu sylw at heriau parhaus o ran argaeledd a chysondeb data ar draws iechyd a gofal cymdeithasol, yn enwedig mewn perthynas â chanlyniadau a mesur perfformiad.</w:t>
      </w:r>
    </w:p>
    <w:p w14:paraId="39CC4AD8" w14:textId="4E54F998" w:rsidR="003D1CD4" w:rsidRDefault="00991F25" w:rsidP="003D74FE">
      <w:pPr>
        <w:rPr>
          <w:rFonts w:ascii="Arial" w:hAnsi="Arial" w:cs="Arial"/>
          <w:sz w:val="28"/>
          <w:szCs w:val="28"/>
        </w:rPr>
      </w:pPr>
      <w:r>
        <w:rPr>
          <w:rFonts w:ascii="Arial" w:eastAsia="Arial" w:hAnsi="Arial" w:cs="Arial"/>
          <w:sz w:val="28"/>
          <w:szCs w:val="28"/>
          <w:lang w:bidi="cy-GB"/>
        </w:rPr>
        <w:lastRenderedPageBreak/>
        <w:t xml:space="preserve">Bydd data gwell yn arwain at safon uwch o ymchwil a llunio polisïau, a chyfleoedd i gyd-gynhyrchu gwasanaethau ac atebion gyda phobl </w:t>
      </w:r>
      <w:r w:rsidR="00274150">
        <w:rPr>
          <w:rFonts w:ascii="Arial" w:eastAsia="Arial" w:hAnsi="Arial" w:cs="Arial"/>
          <w:sz w:val="28"/>
          <w:szCs w:val="28"/>
          <w:lang w:bidi="cy-GB"/>
        </w:rPr>
        <w:t>ddall</w:t>
      </w:r>
      <w:r>
        <w:rPr>
          <w:rFonts w:ascii="Arial" w:eastAsia="Arial" w:hAnsi="Arial" w:cs="Arial"/>
          <w:sz w:val="28"/>
          <w:szCs w:val="28"/>
          <w:lang w:bidi="cy-GB"/>
        </w:rPr>
        <w:t>fyddar.</w:t>
      </w:r>
    </w:p>
    <w:p w14:paraId="08EFF266" w14:textId="77777777" w:rsidR="00991F25" w:rsidRPr="00DC3468" w:rsidRDefault="00991F25" w:rsidP="003D74FE">
      <w:pPr>
        <w:rPr>
          <w:rFonts w:ascii="Arial" w:hAnsi="Arial" w:cs="Arial"/>
          <w:sz w:val="28"/>
          <w:szCs w:val="28"/>
        </w:rPr>
      </w:pPr>
    </w:p>
    <w:p w14:paraId="15274087" w14:textId="5CF40C72" w:rsidR="003D74FE" w:rsidRPr="005714C3" w:rsidRDefault="002C3BC1" w:rsidP="003D74FE">
      <w:pPr>
        <w:rPr>
          <w:rFonts w:ascii="Arial" w:hAnsi="Arial" w:cs="Arial"/>
          <w:b/>
          <w:bCs/>
          <w:color w:val="4DA586"/>
          <w:sz w:val="28"/>
          <w:szCs w:val="28"/>
        </w:rPr>
      </w:pPr>
      <w:r w:rsidRPr="005714C3">
        <w:rPr>
          <w:rFonts w:ascii="Arial" w:eastAsia="Arial" w:hAnsi="Arial" w:cs="Arial"/>
          <w:b/>
          <w:color w:val="4DA586"/>
          <w:sz w:val="28"/>
          <w:szCs w:val="28"/>
          <w:lang w:bidi="cy-GB"/>
        </w:rPr>
        <w:t>6. Buddsoddi mewn hyfforddiant ac ymwybyddiaeth yn y gweithlu</w:t>
      </w:r>
    </w:p>
    <w:p w14:paraId="1DE32E5F" w14:textId="77777777" w:rsidR="003D74FE" w:rsidRPr="00DC3468" w:rsidRDefault="003D74FE" w:rsidP="003D74FE">
      <w:pPr>
        <w:rPr>
          <w:rFonts w:ascii="Arial" w:hAnsi="Arial" w:cs="Arial"/>
          <w:sz w:val="28"/>
          <w:szCs w:val="28"/>
        </w:rPr>
      </w:pPr>
      <w:r w:rsidRPr="00DC3468">
        <w:rPr>
          <w:rFonts w:ascii="Arial" w:eastAsia="Arial" w:hAnsi="Arial" w:cs="Arial"/>
          <w:b/>
          <w:sz w:val="28"/>
          <w:szCs w:val="28"/>
          <w:lang w:bidi="cy-GB"/>
        </w:rPr>
        <w:t>Argymhelliad</w:t>
      </w:r>
    </w:p>
    <w:p w14:paraId="2F76B640" w14:textId="46494F75" w:rsidR="003D74FE" w:rsidRPr="00DC3468" w:rsidRDefault="003D74FE" w:rsidP="00DC3468">
      <w:pPr>
        <w:pStyle w:val="ListParagraph"/>
        <w:numPr>
          <w:ilvl w:val="0"/>
          <w:numId w:val="26"/>
        </w:numPr>
        <w:rPr>
          <w:rFonts w:ascii="Arial" w:hAnsi="Arial" w:cs="Arial"/>
          <w:sz w:val="28"/>
          <w:szCs w:val="28"/>
        </w:rPr>
      </w:pPr>
      <w:r w:rsidRPr="00DC3468">
        <w:rPr>
          <w:rFonts w:ascii="Arial" w:eastAsia="Arial" w:hAnsi="Arial" w:cs="Arial"/>
          <w:sz w:val="28"/>
          <w:szCs w:val="28"/>
          <w:lang w:bidi="cy-GB"/>
        </w:rPr>
        <w:t>Cefnogi hyfforddiant ac ymwybyddiaeth ar ddallfyddardod ar draws gwasanaethau cyhoeddus</w:t>
      </w:r>
    </w:p>
    <w:p w14:paraId="7F742C94" w14:textId="66C82D05" w:rsidR="00DC3468" w:rsidRDefault="00DC3468" w:rsidP="00DC3468">
      <w:pPr>
        <w:pStyle w:val="ListParagraph"/>
        <w:numPr>
          <w:ilvl w:val="0"/>
          <w:numId w:val="26"/>
        </w:numPr>
        <w:rPr>
          <w:rFonts w:ascii="Arial" w:eastAsia="Arial" w:hAnsi="Arial" w:cs="Arial"/>
          <w:sz w:val="28"/>
          <w:szCs w:val="28"/>
          <w:lang w:bidi="cy-GB"/>
        </w:rPr>
      </w:pPr>
      <w:r w:rsidRPr="00DC3468">
        <w:rPr>
          <w:rFonts w:ascii="Arial" w:eastAsia="Arial" w:hAnsi="Arial" w:cs="Arial"/>
          <w:sz w:val="28"/>
          <w:szCs w:val="28"/>
          <w:lang w:bidi="cy-GB"/>
        </w:rPr>
        <w:t xml:space="preserve">Gweithredu hyfforddiant ymwybyddiaeth gorfodol o fod yn ddall ac yn fyddar ar gyfer staff rheng flaen, a safonau proffesiynol cenedlaethol ar gyfer pawb sydd â chylch gwaith penodol ar gyfer cefnogi pobl </w:t>
      </w:r>
      <w:r w:rsidR="00CA32D7">
        <w:rPr>
          <w:rFonts w:ascii="Arial" w:eastAsia="Arial" w:hAnsi="Arial" w:cs="Arial"/>
          <w:sz w:val="28"/>
          <w:szCs w:val="28"/>
          <w:lang w:bidi="cy-GB"/>
        </w:rPr>
        <w:t>ddall</w:t>
      </w:r>
      <w:r w:rsidRPr="00DC3468">
        <w:rPr>
          <w:rFonts w:ascii="Arial" w:eastAsia="Arial" w:hAnsi="Arial" w:cs="Arial"/>
          <w:sz w:val="28"/>
          <w:szCs w:val="28"/>
          <w:lang w:bidi="cy-GB"/>
        </w:rPr>
        <w:t>fyddar</w:t>
      </w:r>
    </w:p>
    <w:p w14:paraId="33803268" w14:textId="6690A640" w:rsidR="20399A56" w:rsidRDefault="20399A56" w:rsidP="20399A56">
      <w:pPr>
        <w:pStyle w:val="ListParagraph"/>
        <w:rPr>
          <w:rFonts w:ascii="Arial" w:eastAsia="Arial" w:hAnsi="Arial" w:cs="Arial"/>
          <w:sz w:val="28"/>
          <w:szCs w:val="28"/>
          <w:lang w:bidi="cy-GB"/>
        </w:rPr>
      </w:pPr>
    </w:p>
    <w:p w14:paraId="7446646B" w14:textId="1C470CAC" w:rsidR="20399A56" w:rsidRDefault="20399A56" w:rsidP="20399A56">
      <w:pPr>
        <w:pStyle w:val="ListParagraph"/>
        <w:rPr>
          <w:rFonts w:ascii="Arial" w:eastAsia="Arial" w:hAnsi="Arial" w:cs="Arial"/>
          <w:sz w:val="28"/>
          <w:szCs w:val="28"/>
          <w:lang w:bidi="cy-GB"/>
        </w:rPr>
      </w:pPr>
    </w:p>
    <w:p w14:paraId="52191EA0" w14:textId="3146CD4A" w:rsidR="20399A56" w:rsidRDefault="20399A56" w:rsidP="20399A56">
      <w:pPr>
        <w:pStyle w:val="ListParagraph"/>
        <w:rPr>
          <w:rFonts w:ascii="Arial" w:eastAsia="Arial" w:hAnsi="Arial" w:cs="Arial"/>
          <w:sz w:val="28"/>
          <w:szCs w:val="28"/>
          <w:lang w:bidi="cy-GB"/>
        </w:rPr>
      </w:pPr>
    </w:p>
    <w:p w14:paraId="783A7084" w14:textId="77777777" w:rsidR="003D74FE" w:rsidRPr="00EB5613" w:rsidRDefault="003D74FE" w:rsidP="003D74FE">
      <w:pPr>
        <w:rPr>
          <w:rFonts w:ascii="Arial" w:hAnsi="Arial" w:cs="Arial"/>
          <w:sz w:val="28"/>
          <w:szCs w:val="28"/>
        </w:rPr>
      </w:pPr>
      <w:r w:rsidRPr="00EB5613">
        <w:rPr>
          <w:rFonts w:ascii="Arial" w:eastAsia="Arial" w:hAnsi="Arial" w:cs="Arial"/>
          <w:b/>
          <w:sz w:val="28"/>
          <w:szCs w:val="28"/>
          <w:lang w:bidi="cy-GB"/>
        </w:rPr>
        <w:t>Cyd-destun</w:t>
      </w:r>
    </w:p>
    <w:p w14:paraId="74FB6BCA" w14:textId="0C26492C" w:rsidR="003D74FE" w:rsidRPr="00EB5613" w:rsidRDefault="003D74FE" w:rsidP="003D74FE">
      <w:pPr>
        <w:rPr>
          <w:rFonts w:ascii="Arial" w:hAnsi="Arial" w:cs="Arial"/>
          <w:sz w:val="28"/>
          <w:szCs w:val="28"/>
        </w:rPr>
      </w:pPr>
      <w:r w:rsidRPr="00EB5613">
        <w:rPr>
          <w:rFonts w:ascii="Arial" w:eastAsia="Arial" w:hAnsi="Arial" w:cs="Arial"/>
          <w:sz w:val="28"/>
          <w:szCs w:val="28"/>
          <w:lang w:bidi="cy-GB"/>
        </w:rPr>
        <w:t>Mae strategaethau gweithlu Llywodraeth Cymru yn cydnabod pwysigrwydd gweithwyr proffesiynol medrus wrth ddarparu gofal o safon.</w:t>
      </w:r>
    </w:p>
    <w:p w14:paraId="1F8B3D1F" w14:textId="2A05A501" w:rsidR="00EB5613" w:rsidRPr="00EB5613" w:rsidRDefault="003D74FE" w:rsidP="00EB5613">
      <w:pPr>
        <w:rPr>
          <w:rFonts w:ascii="Arial" w:hAnsi="Arial" w:cs="Arial"/>
          <w:sz w:val="28"/>
          <w:szCs w:val="28"/>
        </w:rPr>
      </w:pPr>
      <w:r w:rsidRPr="00EB5613">
        <w:rPr>
          <w:rFonts w:ascii="Arial" w:eastAsia="Arial" w:hAnsi="Arial" w:cs="Arial"/>
          <w:sz w:val="28"/>
          <w:szCs w:val="28"/>
          <w:lang w:bidi="cy-GB"/>
        </w:rPr>
        <w:t xml:space="preserve">Fodd bynnag, oherwydd nifer isel yr achosion o ddallfyddardod, mae llawer o weithwyr proffesiynol yn brin o hyfforddiant penodol, a all fod yn rhwystr i gyfathrebu a mynediad at wasanaethau. </w:t>
      </w:r>
    </w:p>
    <w:p w14:paraId="3176EC23" w14:textId="37160834" w:rsidR="003D74FE" w:rsidRPr="00EB5613" w:rsidRDefault="00EB5613" w:rsidP="003D74FE">
      <w:pPr>
        <w:rPr>
          <w:rFonts w:ascii="Arial" w:hAnsi="Arial" w:cs="Arial"/>
          <w:sz w:val="28"/>
          <w:szCs w:val="28"/>
        </w:rPr>
      </w:pPr>
      <w:r>
        <w:rPr>
          <w:rFonts w:ascii="Arial" w:eastAsia="Arial" w:hAnsi="Arial" w:cs="Arial"/>
          <w:sz w:val="28"/>
          <w:szCs w:val="28"/>
          <w:lang w:bidi="cy-GB"/>
        </w:rPr>
        <w:t>Byddai gweithlu medrus, hyderus ac sy'n cael ei yrru gan werthoedd, gydag ymwybyddiaeth briodol o ddallfyddardod, yn galluogi:</w:t>
      </w:r>
    </w:p>
    <w:p w14:paraId="3A4DD6A7" w14:textId="77777777" w:rsidR="003D74FE" w:rsidRPr="00EB5613" w:rsidRDefault="003D74FE" w:rsidP="00DC3468">
      <w:pPr>
        <w:pStyle w:val="ListParagraph"/>
        <w:numPr>
          <w:ilvl w:val="0"/>
          <w:numId w:val="16"/>
        </w:numPr>
        <w:rPr>
          <w:rFonts w:ascii="Arial" w:hAnsi="Arial" w:cs="Arial"/>
          <w:sz w:val="28"/>
          <w:szCs w:val="28"/>
        </w:rPr>
      </w:pPr>
      <w:r w:rsidRPr="00EB5613">
        <w:rPr>
          <w:rFonts w:ascii="Arial" w:eastAsia="Arial" w:hAnsi="Arial" w:cs="Arial"/>
          <w:sz w:val="28"/>
          <w:szCs w:val="28"/>
          <w:lang w:bidi="cy-GB"/>
        </w:rPr>
        <w:t>Adnabod cynharach</w:t>
      </w:r>
    </w:p>
    <w:p w14:paraId="573099A3" w14:textId="77777777" w:rsidR="003D74FE" w:rsidRPr="00EB5613" w:rsidRDefault="003D74FE" w:rsidP="00DC3468">
      <w:pPr>
        <w:pStyle w:val="ListParagraph"/>
        <w:numPr>
          <w:ilvl w:val="0"/>
          <w:numId w:val="16"/>
        </w:numPr>
        <w:rPr>
          <w:rFonts w:ascii="Arial" w:hAnsi="Arial" w:cs="Arial"/>
          <w:sz w:val="28"/>
          <w:szCs w:val="28"/>
        </w:rPr>
      </w:pPr>
      <w:r w:rsidRPr="00EB5613">
        <w:rPr>
          <w:rFonts w:ascii="Arial" w:eastAsia="Arial" w:hAnsi="Arial" w:cs="Arial"/>
          <w:sz w:val="28"/>
          <w:szCs w:val="28"/>
          <w:lang w:bidi="cy-GB"/>
        </w:rPr>
        <w:t>Cymorth mwy effeithiol</w:t>
      </w:r>
    </w:p>
    <w:p w14:paraId="7E82DB4D" w14:textId="77777777" w:rsidR="003D74FE" w:rsidRPr="00EB5613" w:rsidRDefault="003D74FE" w:rsidP="00DC3468">
      <w:pPr>
        <w:pStyle w:val="ListParagraph"/>
        <w:numPr>
          <w:ilvl w:val="0"/>
          <w:numId w:val="16"/>
        </w:numPr>
        <w:rPr>
          <w:rFonts w:ascii="Arial" w:hAnsi="Arial" w:cs="Arial"/>
          <w:sz w:val="28"/>
          <w:szCs w:val="28"/>
        </w:rPr>
      </w:pPr>
      <w:r w:rsidRPr="00EB5613">
        <w:rPr>
          <w:rFonts w:ascii="Arial" w:eastAsia="Arial" w:hAnsi="Arial" w:cs="Arial"/>
          <w:sz w:val="28"/>
          <w:szCs w:val="28"/>
          <w:lang w:bidi="cy-GB"/>
        </w:rPr>
        <w:t>Canlyniadau gwell</w:t>
      </w:r>
    </w:p>
    <w:p w14:paraId="7D24180C" w14:textId="77777777" w:rsidR="003D74FE" w:rsidRPr="00EB5613" w:rsidRDefault="003D74FE" w:rsidP="00DC3468">
      <w:pPr>
        <w:pStyle w:val="ListParagraph"/>
        <w:numPr>
          <w:ilvl w:val="0"/>
          <w:numId w:val="16"/>
        </w:numPr>
        <w:rPr>
          <w:rFonts w:ascii="Arial" w:hAnsi="Arial" w:cs="Arial"/>
          <w:sz w:val="28"/>
          <w:szCs w:val="28"/>
        </w:rPr>
      </w:pPr>
      <w:r w:rsidRPr="00EB5613">
        <w:rPr>
          <w:rFonts w:ascii="Arial" w:eastAsia="Arial" w:hAnsi="Arial" w:cs="Arial"/>
          <w:sz w:val="28"/>
          <w:szCs w:val="28"/>
          <w:lang w:bidi="cy-GB"/>
        </w:rPr>
        <w:t>Costau hirdymor is</w:t>
      </w:r>
    </w:p>
    <w:p w14:paraId="6CBB86F5" w14:textId="0F65AE87" w:rsidR="003D74FE" w:rsidRDefault="003D74FE" w:rsidP="003D74FE">
      <w:pPr>
        <w:rPr>
          <w:rFonts w:ascii="Arial" w:hAnsi="Arial" w:cs="Arial"/>
          <w:sz w:val="28"/>
          <w:szCs w:val="28"/>
        </w:rPr>
      </w:pPr>
    </w:p>
    <w:p w14:paraId="09DFD8AC" w14:textId="77777777" w:rsidR="00C75529" w:rsidRDefault="00C75529" w:rsidP="003D74FE">
      <w:pPr>
        <w:rPr>
          <w:rFonts w:ascii="Arial" w:hAnsi="Arial" w:cs="Arial"/>
          <w:sz w:val="28"/>
          <w:szCs w:val="28"/>
        </w:rPr>
      </w:pPr>
    </w:p>
    <w:p w14:paraId="580CCB0A" w14:textId="77777777" w:rsidR="00C75529" w:rsidRPr="003D1CD4" w:rsidRDefault="00C75529" w:rsidP="003D74FE">
      <w:pPr>
        <w:rPr>
          <w:rFonts w:ascii="Arial" w:hAnsi="Arial" w:cs="Arial"/>
          <w:sz w:val="28"/>
          <w:szCs w:val="28"/>
        </w:rPr>
      </w:pPr>
    </w:p>
    <w:p w14:paraId="713555EB" w14:textId="77777777" w:rsidR="003D74FE" w:rsidRPr="005714C3" w:rsidRDefault="003D74FE" w:rsidP="005714C3">
      <w:pPr>
        <w:rPr>
          <w:rFonts w:ascii="Arial" w:hAnsi="Arial" w:cs="Arial"/>
          <w:b/>
          <w:bCs/>
          <w:color w:val="8C4F93"/>
          <w:sz w:val="32"/>
          <w:szCs w:val="32"/>
        </w:rPr>
      </w:pPr>
      <w:r w:rsidRPr="005714C3">
        <w:rPr>
          <w:rFonts w:ascii="Arial" w:eastAsia="Arial" w:hAnsi="Arial" w:cs="Arial"/>
          <w:b/>
          <w:color w:val="8C4F93"/>
          <w:sz w:val="32"/>
          <w:szCs w:val="32"/>
          <w:lang w:bidi="cy-GB"/>
        </w:rPr>
        <w:lastRenderedPageBreak/>
        <w:t>Casgliad</w:t>
      </w:r>
    </w:p>
    <w:p w14:paraId="262E0E63" w14:textId="77777777"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t>Mae gan Gymru sylfeini deddfwriaethol a strategol cryf i gefnogi pobl sydd â cholled synhwyraidd.</w:t>
      </w:r>
    </w:p>
    <w:p w14:paraId="4FEAA2BD" w14:textId="77777777" w:rsidR="003D74FE" w:rsidRPr="003D1CD4" w:rsidRDefault="003D74FE" w:rsidP="003D74FE">
      <w:pPr>
        <w:rPr>
          <w:rFonts w:ascii="Arial" w:hAnsi="Arial" w:cs="Arial"/>
          <w:sz w:val="28"/>
          <w:szCs w:val="28"/>
        </w:rPr>
      </w:pPr>
      <w:r w:rsidRPr="003D1CD4">
        <w:rPr>
          <w:rFonts w:ascii="Arial" w:eastAsia="Arial" w:hAnsi="Arial" w:cs="Arial"/>
          <w:sz w:val="28"/>
          <w:szCs w:val="28"/>
          <w:lang w:bidi="cy-GB"/>
        </w:rPr>
        <w:t>Gyda chamau wedi'u targedu i gryfhau'r gweithrediad a sicrhau mynediad at gymorth arbenigol, gall Cymru gyflawni ymhellach ei huchelgeisiau i hyrwyddo annibyniaeth, lles a chydraddoldeb.</w:t>
      </w:r>
    </w:p>
    <w:p w14:paraId="7771FE07" w14:textId="14959843" w:rsidR="003D74FE" w:rsidRDefault="003D74FE" w:rsidP="003D74FE">
      <w:pPr>
        <w:rPr>
          <w:rFonts w:ascii="Arial" w:hAnsi="Arial" w:cs="Arial"/>
          <w:sz w:val="28"/>
          <w:szCs w:val="28"/>
        </w:rPr>
      </w:pPr>
      <w:r w:rsidRPr="003D1CD4">
        <w:rPr>
          <w:rFonts w:ascii="Arial" w:eastAsia="Arial" w:hAnsi="Arial" w:cs="Arial"/>
          <w:sz w:val="28"/>
          <w:szCs w:val="28"/>
          <w:lang w:bidi="cy-GB"/>
        </w:rPr>
        <w:t>Mae Deafblind UK yn edrych ymlaen at weithio mewn partneriaeth â Llywodraeth Cymru, Aelodau'r Senedd, a gwasanaethau cyhoeddus i gefnogi pobl sy'n byw gyda dallfyddardod ledled Cymru.</w:t>
      </w:r>
    </w:p>
    <w:p w14:paraId="4ABE34AB" w14:textId="77777777" w:rsidR="00D07913" w:rsidRDefault="00D07913" w:rsidP="003D74FE">
      <w:pPr>
        <w:rPr>
          <w:rFonts w:ascii="Arial" w:hAnsi="Arial" w:cs="Arial"/>
          <w:sz w:val="28"/>
          <w:szCs w:val="28"/>
        </w:rPr>
      </w:pPr>
    </w:p>
    <w:p w14:paraId="34229FE7" w14:textId="7C155A79" w:rsidR="00D07913" w:rsidRPr="005714C3" w:rsidRDefault="00D07913" w:rsidP="003D74FE">
      <w:pPr>
        <w:rPr>
          <w:rFonts w:ascii="Arial" w:hAnsi="Arial" w:cs="Arial"/>
          <w:b/>
          <w:bCs/>
          <w:color w:val="4DA586"/>
          <w:sz w:val="28"/>
          <w:szCs w:val="28"/>
        </w:rPr>
      </w:pPr>
      <w:r w:rsidRPr="005714C3">
        <w:rPr>
          <w:rFonts w:ascii="Arial" w:eastAsia="Arial" w:hAnsi="Arial" w:cs="Arial"/>
          <w:b/>
          <w:color w:val="4DA586"/>
          <w:sz w:val="28"/>
          <w:szCs w:val="28"/>
          <w:lang w:bidi="cy-GB"/>
        </w:rPr>
        <w:t>Am ragor o wybodaeth</w:t>
      </w:r>
    </w:p>
    <w:p w14:paraId="08D716C7" w14:textId="1D5BF8C7" w:rsidR="00D07913" w:rsidRPr="00D07913" w:rsidRDefault="00D07913" w:rsidP="003D74FE">
      <w:pPr>
        <w:rPr>
          <w:rFonts w:ascii="Arial" w:hAnsi="Arial" w:cs="Arial"/>
          <w:sz w:val="28"/>
          <w:szCs w:val="28"/>
        </w:rPr>
      </w:pPr>
      <w:r>
        <w:rPr>
          <w:rFonts w:ascii="Arial" w:eastAsia="Arial" w:hAnsi="Arial" w:cs="Arial"/>
          <w:sz w:val="28"/>
          <w:szCs w:val="28"/>
          <w:lang w:bidi="cy-GB"/>
        </w:rPr>
        <w:t xml:space="preserve">Os hoffech drafod unrhyw un o'r materion hyn yn fanylach, mae croeso i chi gysylltu ag Evangeline Knapman, Swyddog Cyfathrebu yn Deafblind UK ar evangeline.knapman@deafblind.org.uk </w:t>
      </w:r>
    </w:p>
    <w:p w14:paraId="6B2B5CC9" w14:textId="49A9BA87" w:rsidR="003D74FE" w:rsidRPr="003D1CD4" w:rsidRDefault="003D74FE" w:rsidP="003D74FE">
      <w:pPr>
        <w:rPr>
          <w:rFonts w:ascii="Arial" w:hAnsi="Arial" w:cs="Arial"/>
          <w:sz w:val="28"/>
          <w:szCs w:val="28"/>
        </w:rPr>
      </w:pPr>
    </w:p>
    <w:p w14:paraId="799369CD" w14:textId="77777777" w:rsidR="003D74FE" w:rsidRPr="005714C3" w:rsidRDefault="003D74FE" w:rsidP="005714C3">
      <w:pPr>
        <w:rPr>
          <w:rFonts w:ascii="Arial" w:hAnsi="Arial" w:cs="Arial"/>
          <w:b/>
          <w:bCs/>
          <w:color w:val="8C4F93"/>
          <w:sz w:val="32"/>
          <w:szCs w:val="32"/>
        </w:rPr>
      </w:pPr>
      <w:r w:rsidRPr="005714C3">
        <w:rPr>
          <w:rFonts w:ascii="Arial" w:eastAsia="Arial" w:hAnsi="Arial" w:cs="Arial"/>
          <w:b/>
          <w:color w:val="8C4F93"/>
          <w:sz w:val="32"/>
          <w:szCs w:val="32"/>
          <w:lang w:bidi="cy-GB"/>
        </w:rPr>
        <w:t>Cyfeiriadau</w:t>
      </w:r>
    </w:p>
    <w:p w14:paraId="0171B0D7" w14:textId="0B35F896" w:rsidR="007F788F" w:rsidRPr="00F26422" w:rsidRDefault="007F788F" w:rsidP="003D74FE">
      <w:pPr>
        <w:numPr>
          <w:ilvl w:val="0"/>
          <w:numId w:val="19"/>
        </w:numPr>
        <w:rPr>
          <w:rFonts w:ascii="Arial" w:hAnsi="Arial" w:cs="Arial"/>
          <w:sz w:val="28"/>
          <w:szCs w:val="28"/>
        </w:rPr>
      </w:pPr>
      <w:r w:rsidRPr="00F26422">
        <w:rPr>
          <w:rFonts w:ascii="Arial" w:eastAsia="Arial" w:hAnsi="Arial" w:cs="Arial"/>
          <w:sz w:val="28"/>
          <w:szCs w:val="28"/>
          <w:lang w:bidi="cy-GB"/>
        </w:rPr>
        <w:t xml:space="preserve">Deddf Gwasanaethau Cymdeithasol a Lles (Cymru) 2014, </w:t>
      </w:r>
      <w:hyperlink r:id="rId11" w:history="1">
        <w:r w:rsidRPr="00F26422">
          <w:rPr>
            <w:rStyle w:val="Hyperlink"/>
            <w:rFonts w:ascii="Arial" w:eastAsia="Arial" w:hAnsi="Arial" w:cs="Arial"/>
            <w:color w:val="auto"/>
            <w:sz w:val="28"/>
            <w:szCs w:val="28"/>
            <w:lang w:bidi="cy-GB"/>
          </w:rPr>
          <w:t>https://www.legislation.gov.uk/anaw/2014/4/contents</w:t>
        </w:r>
      </w:hyperlink>
      <w:r w:rsidRPr="00F26422">
        <w:rPr>
          <w:rFonts w:ascii="Arial" w:eastAsia="Arial" w:hAnsi="Arial" w:cs="Arial"/>
          <w:sz w:val="28"/>
          <w:szCs w:val="28"/>
          <w:lang w:bidi="cy-GB"/>
        </w:rPr>
        <w:t xml:space="preserve"> </w:t>
      </w:r>
    </w:p>
    <w:p w14:paraId="30884854" w14:textId="7F6C3C25" w:rsidR="003B6474" w:rsidRPr="00F26422" w:rsidRDefault="003B6474" w:rsidP="003D74FE">
      <w:pPr>
        <w:numPr>
          <w:ilvl w:val="0"/>
          <w:numId w:val="19"/>
        </w:numPr>
        <w:rPr>
          <w:rFonts w:ascii="Arial" w:hAnsi="Arial" w:cs="Arial"/>
          <w:sz w:val="28"/>
          <w:szCs w:val="28"/>
        </w:rPr>
      </w:pPr>
      <w:r w:rsidRPr="00F26422">
        <w:rPr>
          <w:rFonts w:ascii="Arial" w:eastAsia="Arial" w:hAnsi="Arial" w:cs="Arial"/>
          <w:sz w:val="28"/>
          <w:szCs w:val="28"/>
          <w:lang w:bidi="cy-GB"/>
        </w:rPr>
        <w:t xml:space="preserve">Ystadegau Dallfyddardod yn y DU (Sense) </w:t>
      </w:r>
      <w:hyperlink r:id="rId12" w:history="1">
        <w:r w:rsidRPr="00F26422">
          <w:rPr>
            <w:rStyle w:val="Hyperlink"/>
            <w:rFonts w:ascii="Arial" w:eastAsia="Arial" w:hAnsi="Arial" w:cs="Arial"/>
            <w:color w:val="auto"/>
            <w:sz w:val="28"/>
            <w:szCs w:val="28"/>
            <w:lang w:bidi="cy-GB"/>
          </w:rPr>
          <w:t>https://www.sense.org.uk/about-us/research/deafblindness-statistics-in-the-uk/</w:t>
        </w:r>
      </w:hyperlink>
      <w:r w:rsidRPr="00F26422">
        <w:rPr>
          <w:rFonts w:ascii="Arial" w:eastAsia="Arial" w:hAnsi="Arial" w:cs="Arial"/>
          <w:sz w:val="28"/>
          <w:szCs w:val="28"/>
          <w:lang w:bidi="cy-GB"/>
        </w:rPr>
        <w:t xml:space="preserve"> </w:t>
      </w:r>
    </w:p>
    <w:p w14:paraId="31B94CD7" w14:textId="7E758890" w:rsidR="003B6474" w:rsidRPr="00F26422" w:rsidRDefault="003B6474" w:rsidP="003B6474">
      <w:pPr>
        <w:ind w:left="720"/>
        <w:rPr>
          <w:rFonts w:ascii="Arial" w:hAnsi="Arial" w:cs="Arial"/>
          <w:sz w:val="28"/>
          <w:szCs w:val="28"/>
        </w:rPr>
      </w:pPr>
      <w:r w:rsidRPr="00F26422">
        <w:rPr>
          <w:rFonts w:ascii="Arial" w:eastAsia="Arial" w:hAnsi="Arial" w:cs="Arial"/>
          <w:sz w:val="28"/>
          <w:szCs w:val="28"/>
          <w:lang w:bidi="cy-GB"/>
        </w:rPr>
        <w:t xml:space="preserve">Amcangyfrifon poblogaeth ar gyfer Cymru a Lloegr: canol 2024 (ONS) </w:t>
      </w:r>
      <w:hyperlink r:id="rId13" w:history="1">
        <w:r w:rsidRPr="00F26422">
          <w:rPr>
            <w:rStyle w:val="Hyperlink"/>
            <w:rFonts w:ascii="Arial" w:eastAsia="Arial" w:hAnsi="Arial" w:cs="Arial"/>
            <w:color w:val="auto"/>
            <w:sz w:val="28"/>
            <w:szCs w:val="28"/>
            <w:lang w:bidi="cy-GB"/>
          </w:rPr>
          <w:t>https://www.ons.gov.uk/peoplepopulationandcommunity/populationandmigration/populationestimates/bulletins/populationestimatesforenglandandwales/mid2024</w:t>
        </w:r>
      </w:hyperlink>
      <w:r w:rsidRPr="00F26422">
        <w:rPr>
          <w:rFonts w:ascii="Arial" w:eastAsia="Arial" w:hAnsi="Arial" w:cs="Arial"/>
          <w:sz w:val="28"/>
          <w:szCs w:val="28"/>
          <w:lang w:bidi="cy-GB"/>
        </w:rPr>
        <w:t xml:space="preserve"> </w:t>
      </w:r>
    </w:p>
    <w:p w14:paraId="15E11964" w14:textId="45A28F25" w:rsidR="00F26422" w:rsidRPr="00F26422" w:rsidRDefault="00F26422" w:rsidP="00F26422">
      <w:pPr>
        <w:numPr>
          <w:ilvl w:val="0"/>
          <w:numId w:val="19"/>
        </w:numPr>
        <w:rPr>
          <w:rFonts w:ascii="Arial" w:hAnsi="Arial" w:cs="Arial"/>
          <w:sz w:val="28"/>
          <w:szCs w:val="28"/>
        </w:rPr>
      </w:pPr>
      <w:r w:rsidRPr="00F26422">
        <w:rPr>
          <w:rFonts w:ascii="Arial" w:eastAsia="Arial" w:hAnsi="Arial" w:cs="Arial"/>
          <w:sz w:val="28"/>
          <w:szCs w:val="28"/>
          <w:lang w:bidi="cy-GB"/>
        </w:rPr>
        <w:t xml:space="preserve">Colli Golwg: Pam mae angen sylw brys ar ofal llygaid yng Nghymru (Senedd Cymru) </w:t>
      </w:r>
    </w:p>
    <w:p w14:paraId="659CFD5B" w14:textId="5DFD68AB" w:rsidR="00F26422" w:rsidRDefault="00F26422" w:rsidP="00F26422">
      <w:pPr>
        <w:ind w:left="720"/>
        <w:rPr>
          <w:rFonts w:ascii="Arial" w:hAnsi="Arial" w:cs="Arial"/>
          <w:sz w:val="28"/>
          <w:szCs w:val="28"/>
        </w:rPr>
      </w:pPr>
      <w:hyperlink r:id="rId14" w:history="1">
        <w:r w:rsidRPr="00F26422">
          <w:rPr>
            <w:rStyle w:val="Hyperlink"/>
            <w:rFonts w:ascii="Arial" w:eastAsia="Arial" w:hAnsi="Arial" w:cs="Arial"/>
            <w:color w:val="auto"/>
            <w:sz w:val="28"/>
            <w:szCs w:val="28"/>
            <w:lang w:bidi="cy-GB"/>
          </w:rPr>
          <w:t>https://ymchwil.senedd.cymru/erthyglau-ymchwil/colli-golwg-pam-mae-angen-sylw-brys-ar-ofal-llygaid-yng-nghymru//</w:t>
        </w:r>
      </w:hyperlink>
      <w:r w:rsidRPr="00F26422">
        <w:rPr>
          <w:rFonts w:ascii="Arial" w:eastAsia="Arial" w:hAnsi="Arial" w:cs="Arial"/>
          <w:sz w:val="28"/>
          <w:szCs w:val="28"/>
          <w:lang w:bidi="cy-GB"/>
        </w:rPr>
        <w:t xml:space="preserve"> </w:t>
      </w:r>
    </w:p>
    <w:p w14:paraId="54B6E8AB" w14:textId="70782201" w:rsidR="00F26422" w:rsidRPr="00F26422" w:rsidRDefault="00F26422" w:rsidP="00F26422">
      <w:pPr>
        <w:pStyle w:val="ListParagraph"/>
        <w:numPr>
          <w:ilvl w:val="0"/>
          <w:numId w:val="19"/>
        </w:numPr>
        <w:rPr>
          <w:rFonts w:ascii="Arial" w:hAnsi="Arial" w:cs="Arial"/>
          <w:sz w:val="28"/>
          <w:szCs w:val="28"/>
        </w:rPr>
      </w:pPr>
      <w:r>
        <w:rPr>
          <w:rFonts w:ascii="Arial" w:eastAsia="Arial" w:hAnsi="Arial" w:cs="Arial"/>
          <w:sz w:val="28"/>
          <w:szCs w:val="28"/>
          <w:lang w:bidi="cy-GB"/>
        </w:rPr>
        <w:lastRenderedPageBreak/>
        <w:t xml:space="preserve">Cynllun Hawliau Pobl Anabl 2025 – 2035 (Llywodraeth Cymru) </w:t>
      </w:r>
      <w:hyperlink r:id="rId15" w:history="1">
        <w:r w:rsidRPr="006A04E0">
          <w:rPr>
            <w:rStyle w:val="Hyperlink"/>
            <w:rFonts w:ascii="Arial" w:eastAsia="Arial" w:hAnsi="Arial" w:cs="Arial"/>
            <w:color w:val="000000" w:themeColor="text1"/>
            <w:sz w:val="28"/>
            <w:szCs w:val="28"/>
            <w:lang w:bidi="cy-GB"/>
          </w:rPr>
          <w:t>https://www.llyw.cymru/cynllun-hawliau-pobl-anabl-2025-i-2035</w:t>
        </w:r>
      </w:hyperlink>
      <w:r w:rsidRPr="006A04E0">
        <w:rPr>
          <w:rFonts w:ascii="Arial" w:eastAsia="Arial" w:hAnsi="Arial" w:cs="Arial"/>
          <w:color w:val="000000" w:themeColor="text1"/>
          <w:sz w:val="28"/>
          <w:szCs w:val="28"/>
          <w:lang w:bidi="cy-GB"/>
        </w:rPr>
        <w:t xml:space="preserve"> </w:t>
      </w:r>
    </w:p>
    <w:p w14:paraId="0EDD1D25" w14:textId="77777777" w:rsidR="006E7049" w:rsidRPr="008119FB" w:rsidRDefault="006E7049">
      <w:pPr>
        <w:rPr>
          <w:rFonts w:ascii="Arial" w:hAnsi="Arial" w:cs="Arial"/>
          <w:color w:val="EE0000"/>
          <w:sz w:val="28"/>
          <w:szCs w:val="28"/>
        </w:rPr>
      </w:pPr>
    </w:p>
    <w:sectPr w:rsidR="006E7049" w:rsidRPr="008119FB">
      <w:headerReference w:type="default" r:id="rId16"/>
      <w:footerReference w:type="default" r:id="rId1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D621F67" w14:textId="77777777" w:rsidR="00DA5DA9" w:rsidRDefault="00DA5DA9" w:rsidP="007F788F">
      <w:pPr>
        <w:spacing w:after="0" w:line="240" w:lineRule="auto"/>
      </w:pPr>
      <w:r>
        <w:separator/>
      </w:r>
    </w:p>
  </w:endnote>
  <w:endnote w:type="continuationSeparator" w:id="0">
    <w:p w14:paraId="5B45EFF7" w14:textId="77777777" w:rsidR="00DA5DA9" w:rsidRDefault="00DA5DA9" w:rsidP="007F78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4783703"/>
      <w:docPartObj>
        <w:docPartGallery w:val="Page Numbers (Bottom of Page)"/>
        <w:docPartUnique/>
      </w:docPartObj>
    </w:sdtPr>
    <w:sdtEndPr>
      <w:rPr>
        <w:noProof/>
      </w:rPr>
    </w:sdtEndPr>
    <w:sdtContent>
      <w:p w14:paraId="690048D5" w14:textId="0A70125B" w:rsidR="005714C3" w:rsidRDefault="005714C3">
        <w:pPr>
          <w:pStyle w:val="Footer"/>
        </w:pPr>
        <w:r>
          <w:fldChar w:fldCharType="begin"/>
        </w:r>
        <w:r>
          <w:instrText xml:space="preserve"> PAGE   \* MERGEFORMAT </w:instrText>
        </w:r>
        <w:r>
          <w:fldChar w:fldCharType="separate"/>
        </w:r>
        <w:r>
          <w:rPr>
            <w:noProof/>
          </w:rPr>
          <w:t>2</w:t>
        </w:r>
        <w:r>
          <w:rPr>
            <w:noProof/>
          </w:rPr>
          <w:fldChar w:fldCharType="end"/>
        </w:r>
      </w:p>
    </w:sdtContent>
  </w:sdt>
  <w:p w14:paraId="5576DD8C" w14:textId="77777777" w:rsidR="005714C3" w:rsidRDefault="005714C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2E2ED9" w14:textId="77777777" w:rsidR="00DA5DA9" w:rsidRDefault="00DA5DA9" w:rsidP="007F788F">
      <w:pPr>
        <w:spacing w:after="0" w:line="240" w:lineRule="auto"/>
      </w:pPr>
      <w:r>
        <w:separator/>
      </w:r>
    </w:p>
  </w:footnote>
  <w:footnote w:type="continuationSeparator" w:id="0">
    <w:p w14:paraId="39098B67" w14:textId="77777777" w:rsidR="00DA5DA9" w:rsidRDefault="00DA5DA9" w:rsidP="007F78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CE87EB" w14:textId="1B6D3EDB" w:rsidR="005714C3" w:rsidRDefault="005714C3" w:rsidP="005714C3">
    <w:pPr>
      <w:pStyle w:val="Header"/>
      <w:jc w:val="center"/>
      <w:rPr>
        <w:color w:val="7F7F7F" w:themeColor="text1" w:themeTint="80"/>
      </w:rPr>
    </w:pPr>
    <w:r>
      <w:rPr>
        <w:color w:val="7F7F7F" w:themeColor="text1" w:themeTint="80"/>
      </w:rPr>
      <w:t xml:space="preserve">                                                                                                                       </w:t>
    </w:r>
    <w:r>
      <w:rPr>
        <w:noProof/>
        <w:color w:val="7F7F7F" w:themeColor="text1" w:themeTint="80"/>
      </w:rPr>
      <w:drawing>
        <wp:inline distT="0" distB="0" distL="0" distR="0" wp14:anchorId="65DDEE41" wp14:editId="0E0A1C4B">
          <wp:extent cx="2019300" cy="560867"/>
          <wp:effectExtent l="0" t="0" r="0" b="0"/>
          <wp:docPr id="107651133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6511335" name="Picture 1076511335"/>
                  <pic:cNvPicPr/>
                </pic:nvPicPr>
                <pic:blipFill>
                  <a:blip r:embed="rId1">
                    <a:extLst>
                      <a:ext uri="{28A0092B-C50C-407E-A947-70E740481C1C}">
                        <a14:useLocalDpi xmlns:a14="http://schemas.microsoft.com/office/drawing/2010/main" val="0"/>
                      </a:ext>
                    </a:extLst>
                  </a:blip>
                  <a:stretch>
                    <a:fillRect/>
                  </a:stretch>
                </pic:blipFill>
                <pic:spPr>
                  <a:xfrm>
                    <a:off x="0" y="0"/>
                    <a:ext cx="2060244" cy="572239"/>
                  </a:xfrm>
                  <a:prstGeom prst="rect">
                    <a:avLst/>
                  </a:prstGeom>
                </pic:spPr>
              </pic:pic>
            </a:graphicData>
          </a:graphic>
        </wp:inline>
      </w:drawing>
    </w:r>
  </w:p>
  <w:p w14:paraId="398C92C7" w14:textId="77777777" w:rsidR="005714C3" w:rsidRDefault="005714C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00722A"/>
    <w:multiLevelType w:val="multilevel"/>
    <w:tmpl w:val="065415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5D973A8"/>
    <w:multiLevelType w:val="hybridMultilevel"/>
    <w:tmpl w:val="67D48C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77A7B45"/>
    <w:multiLevelType w:val="hybridMultilevel"/>
    <w:tmpl w:val="C6AEB5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CC8760D"/>
    <w:multiLevelType w:val="multilevel"/>
    <w:tmpl w:val="5BA65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4954035"/>
    <w:multiLevelType w:val="multilevel"/>
    <w:tmpl w:val="D8082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4BD3DF8"/>
    <w:multiLevelType w:val="hybridMultilevel"/>
    <w:tmpl w:val="4652220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1845B9"/>
    <w:multiLevelType w:val="multilevel"/>
    <w:tmpl w:val="3FB6BC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8EA0540"/>
    <w:multiLevelType w:val="hybridMultilevel"/>
    <w:tmpl w:val="43E400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211F499D"/>
    <w:multiLevelType w:val="multilevel"/>
    <w:tmpl w:val="7CE03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954526"/>
    <w:multiLevelType w:val="hybridMultilevel"/>
    <w:tmpl w:val="1FCE96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0417571"/>
    <w:multiLevelType w:val="multilevel"/>
    <w:tmpl w:val="8A7400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0B416C7"/>
    <w:multiLevelType w:val="multilevel"/>
    <w:tmpl w:val="1BD2A2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3103A4F"/>
    <w:multiLevelType w:val="hybridMultilevel"/>
    <w:tmpl w:val="738C65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3870D94"/>
    <w:multiLevelType w:val="hybridMultilevel"/>
    <w:tmpl w:val="4A54C8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19A0566"/>
    <w:multiLevelType w:val="hybridMultilevel"/>
    <w:tmpl w:val="A7249B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90F77D8"/>
    <w:multiLevelType w:val="multilevel"/>
    <w:tmpl w:val="B2FC1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9CD08CB"/>
    <w:multiLevelType w:val="hybridMultilevel"/>
    <w:tmpl w:val="27D0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A5A27B7"/>
    <w:multiLevelType w:val="multilevel"/>
    <w:tmpl w:val="C64A81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0052102"/>
    <w:multiLevelType w:val="multilevel"/>
    <w:tmpl w:val="04B87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4A46A22"/>
    <w:multiLevelType w:val="hybridMultilevel"/>
    <w:tmpl w:val="C862D7C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BED6D98"/>
    <w:multiLevelType w:val="hybridMultilevel"/>
    <w:tmpl w:val="4CB8A2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5DB23ED5"/>
    <w:multiLevelType w:val="multilevel"/>
    <w:tmpl w:val="7A3A6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5EA072B9"/>
    <w:multiLevelType w:val="hybridMultilevel"/>
    <w:tmpl w:val="DE24B5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5FE1100B"/>
    <w:multiLevelType w:val="hybridMultilevel"/>
    <w:tmpl w:val="3D9264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65287B4E"/>
    <w:multiLevelType w:val="multilevel"/>
    <w:tmpl w:val="70D409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661213AF"/>
    <w:multiLevelType w:val="hybridMultilevel"/>
    <w:tmpl w:val="C8F268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D41737F"/>
    <w:multiLevelType w:val="multilevel"/>
    <w:tmpl w:val="637645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01810781">
    <w:abstractNumId w:val="7"/>
  </w:num>
  <w:num w:numId="2" w16cid:durableId="1052849457">
    <w:abstractNumId w:val="24"/>
  </w:num>
  <w:num w:numId="3" w16cid:durableId="113522398">
    <w:abstractNumId w:val="15"/>
  </w:num>
  <w:num w:numId="4" w16cid:durableId="1222715047">
    <w:abstractNumId w:val="17"/>
  </w:num>
  <w:num w:numId="5" w16cid:durableId="144975290">
    <w:abstractNumId w:val="6"/>
  </w:num>
  <w:num w:numId="6" w16cid:durableId="145634297">
    <w:abstractNumId w:val="1"/>
  </w:num>
  <w:num w:numId="7" w16cid:durableId="145706906">
    <w:abstractNumId w:val="5"/>
  </w:num>
  <w:num w:numId="8" w16cid:durableId="1502501768">
    <w:abstractNumId w:val="13"/>
  </w:num>
  <w:num w:numId="9" w16cid:durableId="1525093578">
    <w:abstractNumId w:val="0"/>
  </w:num>
  <w:num w:numId="10" w16cid:durableId="1641377065">
    <w:abstractNumId w:val="2"/>
  </w:num>
  <w:num w:numId="11" w16cid:durableId="1706247216">
    <w:abstractNumId w:val="9"/>
  </w:num>
  <w:num w:numId="12" w16cid:durableId="1706364090">
    <w:abstractNumId w:val="18"/>
  </w:num>
  <w:num w:numId="13" w16cid:durableId="1787576236">
    <w:abstractNumId w:val="20"/>
  </w:num>
  <w:num w:numId="14" w16cid:durableId="1869491704">
    <w:abstractNumId w:val="16"/>
  </w:num>
  <w:num w:numId="15" w16cid:durableId="2018652343">
    <w:abstractNumId w:val="3"/>
  </w:num>
  <w:num w:numId="16" w16cid:durableId="2039159290">
    <w:abstractNumId w:val="14"/>
  </w:num>
  <w:num w:numId="17" w16cid:durableId="212547832">
    <w:abstractNumId w:val="12"/>
  </w:num>
  <w:num w:numId="18" w16cid:durableId="254486112">
    <w:abstractNumId w:val="25"/>
  </w:num>
  <w:num w:numId="19" w16cid:durableId="267280819">
    <w:abstractNumId w:val="4"/>
  </w:num>
  <w:num w:numId="20" w16cid:durableId="346908072">
    <w:abstractNumId w:val="26"/>
  </w:num>
  <w:num w:numId="21" w16cid:durableId="513420702">
    <w:abstractNumId w:val="8"/>
  </w:num>
  <w:num w:numId="22" w16cid:durableId="537401204">
    <w:abstractNumId w:val="23"/>
  </w:num>
  <w:num w:numId="23" w16cid:durableId="596863478">
    <w:abstractNumId w:val="19"/>
  </w:num>
  <w:num w:numId="24" w16cid:durableId="73286566">
    <w:abstractNumId w:val="11"/>
  </w:num>
  <w:num w:numId="25" w16cid:durableId="855270381">
    <w:abstractNumId w:val="21"/>
  </w:num>
  <w:num w:numId="26" w16cid:durableId="947352776">
    <w:abstractNumId w:val="22"/>
  </w:num>
  <w:num w:numId="27" w16cid:durableId="97734460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74FE"/>
    <w:rsid w:val="00001FF3"/>
    <w:rsid w:val="0000504F"/>
    <w:rsid w:val="00005321"/>
    <w:rsid w:val="00010EE8"/>
    <w:rsid w:val="00011CEB"/>
    <w:rsid w:val="00017C1A"/>
    <w:rsid w:val="00021F27"/>
    <w:rsid w:val="000226E0"/>
    <w:rsid w:val="00025620"/>
    <w:rsid w:val="00027CD0"/>
    <w:rsid w:val="00027D71"/>
    <w:rsid w:val="00027F03"/>
    <w:rsid w:val="00032620"/>
    <w:rsid w:val="0003559C"/>
    <w:rsid w:val="00037AF4"/>
    <w:rsid w:val="000414AF"/>
    <w:rsid w:val="00041E5D"/>
    <w:rsid w:val="00053244"/>
    <w:rsid w:val="000640A1"/>
    <w:rsid w:val="000652B2"/>
    <w:rsid w:val="00086995"/>
    <w:rsid w:val="0009476B"/>
    <w:rsid w:val="00094E54"/>
    <w:rsid w:val="000A0CA6"/>
    <w:rsid w:val="000A4665"/>
    <w:rsid w:val="000A73C6"/>
    <w:rsid w:val="000B1F86"/>
    <w:rsid w:val="000B38BC"/>
    <w:rsid w:val="000B3DD1"/>
    <w:rsid w:val="000B4C62"/>
    <w:rsid w:val="000B74C4"/>
    <w:rsid w:val="000C11CD"/>
    <w:rsid w:val="000D19B3"/>
    <w:rsid w:val="000D2A85"/>
    <w:rsid w:val="000D5941"/>
    <w:rsid w:val="000E0365"/>
    <w:rsid w:val="000F14DF"/>
    <w:rsid w:val="000F38B6"/>
    <w:rsid w:val="00103D82"/>
    <w:rsid w:val="0010400B"/>
    <w:rsid w:val="00106980"/>
    <w:rsid w:val="0011475B"/>
    <w:rsid w:val="00120DED"/>
    <w:rsid w:val="001218AC"/>
    <w:rsid w:val="00122700"/>
    <w:rsid w:val="0012360C"/>
    <w:rsid w:val="00126F45"/>
    <w:rsid w:val="0013148E"/>
    <w:rsid w:val="001375B1"/>
    <w:rsid w:val="001479F7"/>
    <w:rsid w:val="001570F3"/>
    <w:rsid w:val="001600F2"/>
    <w:rsid w:val="00170244"/>
    <w:rsid w:val="00170DC4"/>
    <w:rsid w:val="0018273A"/>
    <w:rsid w:val="001A4D59"/>
    <w:rsid w:val="001B45DE"/>
    <w:rsid w:val="001B5927"/>
    <w:rsid w:val="001C37A8"/>
    <w:rsid w:val="001C704F"/>
    <w:rsid w:val="001D1F5D"/>
    <w:rsid w:val="001D443F"/>
    <w:rsid w:val="001D6EDE"/>
    <w:rsid w:val="001E1847"/>
    <w:rsid w:val="001E43ED"/>
    <w:rsid w:val="001E7826"/>
    <w:rsid w:val="001F1973"/>
    <w:rsid w:val="001F2145"/>
    <w:rsid w:val="001F76B9"/>
    <w:rsid w:val="001F7FB6"/>
    <w:rsid w:val="00203332"/>
    <w:rsid w:val="002111A3"/>
    <w:rsid w:val="00215258"/>
    <w:rsid w:val="0022051A"/>
    <w:rsid w:val="00223A58"/>
    <w:rsid w:val="00227165"/>
    <w:rsid w:val="0022764F"/>
    <w:rsid w:val="002315B0"/>
    <w:rsid w:val="00235C86"/>
    <w:rsid w:val="002366CE"/>
    <w:rsid w:val="002402B1"/>
    <w:rsid w:val="00245A4A"/>
    <w:rsid w:val="00252FB9"/>
    <w:rsid w:val="00260107"/>
    <w:rsid w:val="00260E65"/>
    <w:rsid w:val="00264BE1"/>
    <w:rsid w:val="00265579"/>
    <w:rsid w:val="00274074"/>
    <w:rsid w:val="00274150"/>
    <w:rsid w:val="00274AE9"/>
    <w:rsid w:val="00276D0D"/>
    <w:rsid w:val="002829FF"/>
    <w:rsid w:val="002839AA"/>
    <w:rsid w:val="00283E4F"/>
    <w:rsid w:val="00284616"/>
    <w:rsid w:val="0028778B"/>
    <w:rsid w:val="00290C9D"/>
    <w:rsid w:val="002963D5"/>
    <w:rsid w:val="002A11E5"/>
    <w:rsid w:val="002A5DAC"/>
    <w:rsid w:val="002A683E"/>
    <w:rsid w:val="002B0583"/>
    <w:rsid w:val="002B29F7"/>
    <w:rsid w:val="002B5161"/>
    <w:rsid w:val="002C1523"/>
    <w:rsid w:val="002C3BC1"/>
    <w:rsid w:val="002C5431"/>
    <w:rsid w:val="002C7F39"/>
    <w:rsid w:val="002D414A"/>
    <w:rsid w:val="002D5681"/>
    <w:rsid w:val="002F4EBE"/>
    <w:rsid w:val="002F5154"/>
    <w:rsid w:val="003001A6"/>
    <w:rsid w:val="0030103A"/>
    <w:rsid w:val="003017EE"/>
    <w:rsid w:val="00312C29"/>
    <w:rsid w:val="00313665"/>
    <w:rsid w:val="00322E78"/>
    <w:rsid w:val="00324BD1"/>
    <w:rsid w:val="00325456"/>
    <w:rsid w:val="00327D1C"/>
    <w:rsid w:val="00330C28"/>
    <w:rsid w:val="00332560"/>
    <w:rsid w:val="00340D1C"/>
    <w:rsid w:val="0034485B"/>
    <w:rsid w:val="00364D7F"/>
    <w:rsid w:val="00365559"/>
    <w:rsid w:val="003815CB"/>
    <w:rsid w:val="00385489"/>
    <w:rsid w:val="0038605F"/>
    <w:rsid w:val="00390C71"/>
    <w:rsid w:val="00397C3D"/>
    <w:rsid w:val="003A3A86"/>
    <w:rsid w:val="003B14EB"/>
    <w:rsid w:val="003B2980"/>
    <w:rsid w:val="003B6474"/>
    <w:rsid w:val="003B6F86"/>
    <w:rsid w:val="003B7B97"/>
    <w:rsid w:val="003C49DF"/>
    <w:rsid w:val="003D19E3"/>
    <w:rsid w:val="003D1CD4"/>
    <w:rsid w:val="003D50B8"/>
    <w:rsid w:val="003D74FE"/>
    <w:rsid w:val="003E4237"/>
    <w:rsid w:val="003F1052"/>
    <w:rsid w:val="003F2AD7"/>
    <w:rsid w:val="004012FE"/>
    <w:rsid w:val="004039B5"/>
    <w:rsid w:val="0042723B"/>
    <w:rsid w:val="00427A90"/>
    <w:rsid w:val="0043229A"/>
    <w:rsid w:val="004417F0"/>
    <w:rsid w:val="00442296"/>
    <w:rsid w:val="004422AA"/>
    <w:rsid w:val="00454A87"/>
    <w:rsid w:val="00461439"/>
    <w:rsid w:val="004644AB"/>
    <w:rsid w:val="00470346"/>
    <w:rsid w:val="00472214"/>
    <w:rsid w:val="00487281"/>
    <w:rsid w:val="00490CA3"/>
    <w:rsid w:val="00494906"/>
    <w:rsid w:val="00495632"/>
    <w:rsid w:val="004A0282"/>
    <w:rsid w:val="004A38FC"/>
    <w:rsid w:val="004A5FE2"/>
    <w:rsid w:val="004B3B4A"/>
    <w:rsid w:val="004B419F"/>
    <w:rsid w:val="004B545A"/>
    <w:rsid w:val="004C0F37"/>
    <w:rsid w:val="004C436D"/>
    <w:rsid w:val="004D74C2"/>
    <w:rsid w:val="00505213"/>
    <w:rsid w:val="00505B39"/>
    <w:rsid w:val="0050651B"/>
    <w:rsid w:val="00507719"/>
    <w:rsid w:val="00530C31"/>
    <w:rsid w:val="00530C73"/>
    <w:rsid w:val="005338C7"/>
    <w:rsid w:val="00536698"/>
    <w:rsid w:val="005552F5"/>
    <w:rsid w:val="00555401"/>
    <w:rsid w:val="00557DA5"/>
    <w:rsid w:val="00560A1E"/>
    <w:rsid w:val="005714C3"/>
    <w:rsid w:val="005805EE"/>
    <w:rsid w:val="00580989"/>
    <w:rsid w:val="00585E62"/>
    <w:rsid w:val="0058633B"/>
    <w:rsid w:val="005A5581"/>
    <w:rsid w:val="005A73C2"/>
    <w:rsid w:val="005C06AE"/>
    <w:rsid w:val="005C08CF"/>
    <w:rsid w:val="005C12ED"/>
    <w:rsid w:val="005C61D0"/>
    <w:rsid w:val="005C6E9B"/>
    <w:rsid w:val="005D0D5D"/>
    <w:rsid w:val="005D138E"/>
    <w:rsid w:val="005D2E95"/>
    <w:rsid w:val="005E0F50"/>
    <w:rsid w:val="005E6F12"/>
    <w:rsid w:val="005F4F1B"/>
    <w:rsid w:val="00600058"/>
    <w:rsid w:val="00600460"/>
    <w:rsid w:val="00604037"/>
    <w:rsid w:val="00606E93"/>
    <w:rsid w:val="00607107"/>
    <w:rsid w:val="0061603B"/>
    <w:rsid w:val="00624B73"/>
    <w:rsid w:val="00626710"/>
    <w:rsid w:val="00633808"/>
    <w:rsid w:val="00641C3A"/>
    <w:rsid w:val="006426D6"/>
    <w:rsid w:val="006444AF"/>
    <w:rsid w:val="00651067"/>
    <w:rsid w:val="00653056"/>
    <w:rsid w:val="006554F8"/>
    <w:rsid w:val="0065619B"/>
    <w:rsid w:val="0065650D"/>
    <w:rsid w:val="00661BAA"/>
    <w:rsid w:val="00664A58"/>
    <w:rsid w:val="0066741D"/>
    <w:rsid w:val="00667D4C"/>
    <w:rsid w:val="00681CA0"/>
    <w:rsid w:val="00695E7B"/>
    <w:rsid w:val="00697E7E"/>
    <w:rsid w:val="006A04E0"/>
    <w:rsid w:val="006A2129"/>
    <w:rsid w:val="006A5F1D"/>
    <w:rsid w:val="006A6C2F"/>
    <w:rsid w:val="006A77B2"/>
    <w:rsid w:val="006B1947"/>
    <w:rsid w:val="006D06C9"/>
    <w:rsid w:val="006D7D1C"/>
    <w:rsid w:val="006E7049"/>
    <w:rsid w:val="006F29B2"/>
    <w:rsid w:val="006F5802"/>
    <w:rsid w:val="00701525"/>
    <w:rsid w:val="00706E59"/>
    <w:rsid w:val="00713818"/>
    <w:rsid w:val="007218C0"/>
    <w:rsid w:val="00722086"/>
    <w:rsid w:val="007377E7"/>
    <w:rsid w:val="00743F80"/>
    <w:rsid w:val="0074745E"/>
    <w:rsid w:val="00750239"/>
    <w:rsid w:val="00751693"/>
    <w:rsid w:val="0075347A"/>
    <w:rsid w:val="00756466"/>
    <w:rsid w:val="00756E2B"/>
    <w:rsid w:val="00771B2F"/>
    <w:rsid w:val="00775A0D"/>
    <w:rsid w:val="00783D2A"/>
    <w:rsid w:val="00785F04"/>
    <w:rsid w:val="0078782F"/>
    <w:rsid w:val="007911E5"/>
    <w:rsid w:val="00794FE8"/>
    <w:rsid w:val="0079642A"/>
    <w:rsid w:val="007964C0"/>
    <w:rsid w:val="007B1026"/>
    <w:rsid w:val="007C14CD"/>
    <w:rsid w:val="007C2D61"/>
    <w:rsid w:val="007D262C"/>
    <w:rsid w:val="007D6D92"/>
    <w:rsid w:val="007E469A"/>
    <w:rsid w:val="007E5ECC"/>
    <w:rsid w:val="007F1C15"/>
    <w:rsid w:val="007F735E"/>
    <w:rsid w:val="007F788F"/>
    <w:rsid w:val="0080005F"/>
    <w:rsid w:val="008025AE"/>
    <w:rsid w:val="0080391F"/>
    <w:rsid w:val="00810064"/>
    <w:rsid w:val="008119FB"/>
    <w:rsid w:val="008140EC"/>
    <w:rsid w:val="00814F21"/>
    <w:rsid w:val="00827986"/>
    <w:rsid w:val="00830F04"/>
    <w:rsid w:val="00833757"/>
    <w:rsid w:val="008352AC"/>
    <w:rsid w:val="00851C0A"/>
    <w:rsid w:val="00853D19"/>
    <w:rsid w:val="00863E32"/>
    <w:rsid w:val="00865DBB"/>
    <w:rsid w:val="0086710A"/>
    <w:rsid w:val="00867989"/>
    <w:rsid w:val="00871D2B"/>
    <w:rsid w:val="0087267C"/>
    <w:rsid w:val="00894014"/>
    <w:rsid w:val="00895FE1"/>
    <w:rsid w:val="00897F51"/>
    <w:rsid w:val="008B3CCA"/>
    <w:rsid w:val="008B5269"/>
    <w:rsid w:val="008B5DB7"/>
    <w:rsid w:val="008B73D7"/>
    <w:rsid w:val="008D7C56"/>
    <w:rsid w:val="008E6C3A"/>
    <w:rsid w:val="008F4A85"/>
    <w:rsid w:val="009033D9"/>
    <w:rsid w:val="00906CD8"/>
    <w:rsid w:val="00914670"/>
    <w:rsid w:val="00924848"/>
    <w:rsid w:val="009313C3"/>
    <w:rsid w:val="00933015"/>
    <w:rsid w:val="00933101"/>
    <w:rsid w:val="00936DD9"/>
    <w:rsid w:val="00936F43"/>
    <w:rsid w:val="00937E2C"/>
    <w:rsid w:val="00940B9D"/>
    <w:rsid w:val="0094422D"/>
    <w:rsid w:val="0094605B"/>
    <w:rsid w:val="00952082"/>
    <w:rsid w:val="0095304A"/>
    <w:rsid w:val="00960401"/>
    <w:rsid w:val="009627F3"/>
    <w:rsid w:val="00964015"/>
    <w:rsid w:val="00964A46"/>
    <w:rsid w:val="009653C6"/>
    <w:rsid w:val="009713A7"/>
    <w:rsid w:val="0097316B"/>
    <w:rsid w:val="0097594B"/>
    <w:rsid w:val="00983D99"/>
    <w:rsid w:val="00990331"/>
    <w:rsid w:val="00990624"/>
    <w:rsid w:val="00991F25"/>
    <w:rsid w:val="00996029"/>
    <w:rsid w:val="009A166C"/>
    <w:rsid w:val="009A31CB"/>
    <w:rsid w:val="009A7185"/>
    <w:rsid w:val="009C771E"/>
    <w:rsid w:val="009E7380"/>
    <w:rsid w:val="009F0F93"/>
    <w:rsid w:val="009F37E3"/>
    <w:rsid w:val="00A069BF"/>
    <w:rsid w:val="00A14964"/>
    <w:rsid w:val="00A20EE3"/>
    <w:rsid w:val="00A24587"/>
    <w:rsid w:val="00A2501D"/>
    <w:rsid w:val="00A410BB"/>
    <w:rsid w:val="00A52300"/>
    <w:rsid w:val="00A54A15"/>
    <w:rsid w:val="00A558BE"/>
    <w:rsid w:val="00A560BC"/>
    <w:rsid w:val="00A561D9"/>
    <w:rsid w:val="00A6093D"/>
    <w:rsid w:val="00A64C42"/>
    <w:rsid w:val="00A736EA"/>
    <w:rsid w:val="00A7662D"/>
    <w:rsid w:val="00A84501"/>
    <w:rsid w:val="00A84F31"/>
    <w:rsid w:val="00A91F2C"/>
    <w:rsid w:val="00A9376F"/>
    <w:rsid w:val="00A968F2"/>
    <w:rsid w:val="00AA372B"/>
    <w:rsid w:val="00AA3E89"/>
    <w:rsid w:val="00AA54BD"/>
    <w:rsid w:val="00AB3630"/>
    <w:rsid w:val="00AB6673"/>
    <w:rsid w:val="00AC0C7E"/>
    <w:rsid w:val="00AC171B"/>
    <w:rsid w:val="00AC2527"/>
    <w:rsid w:val="00AC3136"/>
    <w:rsid w:val="00AC3A1A"/>
    <w:rsid w:val="00AC75DF"/>
    <w:rsid w:val="00AD1A0E"/>
    <w:rsid w:val="00AD293C"/>
    <w:rsid w:val="00AE1145"/>
    <w:rsid w:val="00AE57B0"/>
    <w:rsid w:val="00AE6A18"/>
    <w:rsid w:val="00AF4A78"/>
    <w:rsid w:val="00B00E60"/>
    <w:rsid w:val="00B073F9"/>
    <w:rsid w:val="00B20DD0"/>
    <w:rsid w:val="00B21F55"/>
    <w:rsid w:val="00B31BB0"/>
    <w:rsid w:val="00B36BB2"/>
    <w:rsid w:val="00B50C3E"/>
    <w:rsid w:val="00B537B1"/>
    <w:rsid w:val="00B548E4"/>
    <w:rsid w:val="00B718E6"/>
    <w:rsid w:val="00B72052"/>
    <w:rsid w:val="00B80039"/>
    <w:rsid w:val="00B850B7"/>
    <w:rsid w:val="00BA0D2C"/>
    <w:rsid w:val="00BA1250"/>
    <w:rsid w:val="00BB1A39"/>
    <w:rsid w:val="00BB46ED"/>
    <w:rsid w:val="00BB6FA6"/>
    <w:rsid w:val="00BB7E7B"/>
    <w:rsid w:val="00BC086E"/>
    <w:rsid w:val="00BC5B50"/>
    <w:rsid w:val="00BD0D4B"/>
    <w:rsid w:val="00BD0E2E"/>
    <w:rsid w:val="00BD34A6"/>
    <w:rsid w:val="00BD56BD"/>
    <w:rsid w:val="00BE5318"/>
    <w:rsid w:val="00BF218C"/>
    <w:rsid w:val="00BF3079"/>
    <w:rsid w:val="00BF3446"/>
    <w:rsid w:val="00BF7CFC"/>
    <w:rsid w:val="00C0243A"/>
    <w:rsid w:val="00C03F13"/>
    <w:rsid w:val="00C05055"/>
    <w:rsid w:val="00C1180B"/>
    <w:rsid w:val="00C14B76"/>
    <w:rsid w:val="00C16572"/>
    <w:rsid w:val="00C203CD"/>
    <w:rsid w:val="00C24816"/>
    <w:rsid w:val="00C25EDE"/>
    <w:rsid w:val="00C33710"/>
    <w:rsid w:val="00C36CCE"/>
    <w:rsid w:val="00C42E98"/>
    <w:rsid w:val="00C45671"/>
    <w:rsid w:val="00C459D4"/>
    <w:rsid w:val="00C51BBA"/>
    <w:rsid w:val="00C556B7"/>
    <w:rsid w:val="00C717AA"/>
    <w:rsid w:val="00C71F7E"/>
    <w:rsid w:val="00C75529"/>
    <w:rsid w:val="00C827DC"/>
    <w:rsid w:val="00C867D8"/>
    <w:rsid w:val="00C933CD"/>
    <w:rsid w:val="00C941D9"/>
    <w:rsid w:val="00CA32D7"/>
    <w:rsid w:val="00CB149F"/>
    <w:rsid w:val="00CB4A15"/>
    <w:rsid w:val="00CC429B"/>
    <w:rsid w:val="00CD0882"/>
    <w:rsid w:val="00CD6024"/>
    <w:rsid w:val="00CE629F"/>
    <w:rsid w:val="00CF03E4"/>
    <w:rsid w:val="00CF05A7"/>
    <w:rsid w:val="00CF1633"/>
    <w:rsid w:val="00CF4B55"/>
    <w:rsid w:val="00D07913"/>
    <w:rsid w:val="00D22F03"/>
    <w:rsid w:val="00D27315"/>
    <w:rsid w:val="00D320C4"/>
    <w:rsid w:val="00D33FC4"/>
    <w:rsid w:val="00D37C17"/>
    <w:rsid w:val="00D43E34"/>
    <w:rsid w:val="00D44C72"/>
    <w:rsid w:val="00D5631F"/>
    <w:rsid w:val="00D56C5A"/>
    <w:rsid w:val="00D63718"/>
    <w:rsid w:val="00D65A20"/>
    <w:rsid w:val="00D706FA"/>
    <w:rsid w:val="00D81D2E"/>
    <w:rsid w:val="00D85F69"/>
    <w:rsid w:val="00D872C7"/>
    <w:rsid w:val="00D92724"/>
    <w:rsid w:val="00D94FBA"/>
    <w:rsid w:val="00D97AB6"/>
    <w:rsid w:val="00DA3B16"/>
    <w:rsid w:val="00DA5DA9"/>
    <w:rsid w:val="00DB4871"/>
    <w:rsid w:val="00DB518C"/>
    <w:rsid w:val="00DB7096"/>
    <w:rsid w:val="00DC25AF"/>
    <w:rsid w:val="00DC3468"/>
    <w:rsid w:val="00DC5F1E"/>
    <w:rsid w:val="00DD26A6"/>
    <w:rsid w:val="00DD64A0"/>
    <w:rsid w:val="00DD7A32"/>
    <w:rsid w:val="00DE0AB2"/>
    <w:rsid w:val="00DE3A28"/>
    <w:rsid w:val="00DE55C1"/>
    <w:rsid w:val="00DF2374"/>
    <w:rsid w:val="00E006C7"/>
    <w:rsid w:val="00E140C2"/>
    <w:rsid w:val="00E17A48"/>
    <w:rsid w:val="00E20C2C"/>
    <w:rsid w:val="00E2239B"/>
    <w:rsid w:val="00E31861"/>
    <w:rsid w:val="00E36CB6"/>
    <w:rsid w:val="00E42889"/>
    <w:rsid w:val="00E44F18"/>
    <w:rsid w:val="00E5750D"/>
    <w:rsid w:val="00E64231"/>
    <w:rsid w:val="00E75E47"/>
    <w:rsid w:val="00E821AE"/>
    <w:rsid w:val="00E839D6"/>
    <w:rsid w:val="00E94A21"/>
    <w:rsid w:val="00E95447"/>
    <w:rsid w:val="00EA0EBD"/>
    <w:rsid w:val="00EA6DA2"/>
    <w:rsid w:val="00EB5613"/>
    <w:rsid w:val="00EB5AD0"/>
    <w:rsid w:val="00EB6893"/>
    <w:rsid w:val="00EB7B4E"/>
    <w:rsid w:val="00EC2174"/>
    <w:rsid w:val="00EC764C"/>
    <w:rsid w:val="00ED3DBB"/>
    <w:rsid w:val="00ED6834"/>
    <w:rsid w:val="00EE2CA4"/>
    <w:rsid w:val="00EE7563"/>
    <w:rsid w:val="00F01AB7"/>
    <w:rsid w:val="00F02447"/>
    <w:rsid w:val="00F105EE"/>
    <w:rsid w:val="00F11B6E"/>
    <w:rsid w:val="00F1392A"/>
    <w:rsid w:val="00F21A6C"/>
    <w:rsid w:val="00F26422"/>
    <w:rsid w:val="00F2675E"/>
    <w:rsid w:val="00F276C7"/>
    <w:rsid w:val="00F33892"/>
    <w:rsid w:val="00F35B99"/>
    <w:rsid w:val="00F4106E"/>
    <w:rsid w:val="00F4239D"/>
    <w:rsid w:val="00F42CB3"/>
    <w:rsid w:val="00F430CE"/>
    <w:rsid w:val="00F4337C"/>
    <w:rsid w:val="00F51B17"/>
    <w:rsid w:val="00F60152"/>
    <w:rsid w:val="00F6182D"/>
    <w:rsid w:val="00F63FC0"/>
    <w:rsid w:val="00F65A41"/>
    <w:rsid w:val="00F8110B"/>
    <w:rsid w:val="00F81DD0"/>
    <w:rsid w:val="00F84D05"/>
    <w:rsid w:val="00F878D7"/>
    <w:rsid w:val="00F936C6"/>
    <w:rsid w:val="00FA22BA"/>
    <w:rsid w:val="00FB2793"/>
    <w:rsid w:val="00FB627A"/>
    <w:rsid w:val="00FD15BA"/>
    <w:rsid w:val="00FF2610"/>
    <w:rsid w:val="00FF3C91"/>
    <w:rsid w:val="020D9A92"/>
    <w:rsid w:val="02397723"/>
    <w:rsid w:val="078F1164"/>
    <w:rsid w:val="08663659"/>
    <w:rsid w:val="0B2AA23D"/>
    <w:rsid w:val="0D507404"/>
    <w:rsid w:val="14B8B17D"/>
    <w:rsid w:val="200AA824"/>
    <w:rsid w:val="20399A56"/>
    <w:rsid w:val="23FB7846"/>
    <w:rsid w:val="2E96E751"/>
    <w:rsid w:val="34E3D4E2"/>
    <w:rsid w:val="437B8F31"/>
    <w:rsid w:val="4A1D88F8"/>
    <w:rsid w:val="5D8BC5FB"/>
    <w:rsid w:val="6A3D1977"/>
    <w:rsid w:val="6EBBCCC8"/>
    <w:rsid w:val="7826E1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6AF596"/>
  <w15:chartTrackingRefBased/>
  <w15:docId w15:val="{7A3003C7-A439-4D07-AEA4-F5C83FAE0C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cy-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D74F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D74F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74F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74F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74F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74F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74F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74F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74F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74F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D74F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74F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74F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74F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74F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74F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74F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74FE"/>
    <w:rPr>
      <w:rFonts w:eastAsiaTheme="majorEastAsia" w:cstheme="majorBidi"/>
      <w:color w:val="272727" w:themeColor="text1" w:themeTint="D8"/>
    </w:rPr>
  </w:style>
  <w:style w:type="paragraph" w:styleId="Title">
    <w:name w:val="Title"/>
    <w:basedOn w:val="Normal"/>
    <w:next w:val="Normal"/>
    <w:link w:val="TitleChar"/>
    <w:uiPriority w:val="10"/>
    <w:qFormat/>
    <w:rsid w:val="003D74F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74F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74F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74F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74FE"/>
    <w:pPr>
      <w:spacing w:before="160"/>
      <w:jc w:val="center"/>
    </w:pPr>
    <w:rPr>
      <w:i/>
      <w:iCs/>
      <w:color w:val="404040" w:themeColor="text1" w:themeTint="BF"/>
    </w:rPr>
  </w:style>
  <w:style w:type="character" w:customStyle="1" w:styleId="QuoteChar">
    <w:name w:val="Quote Char"/>
    <w:basedOn w:val="DefaultParagraphFont"/>
    <w:link w:val="Quote"/>
    <w:uiPriority w:val="29"/>
    <w:rsid w:val="003D74FE"/>
    <w:rPr>
      <w:i/>
      <w:iCs/>
      <w:color w:val="404040" w:themeColor="text1" w:themeTint="BF"/>
    </w:rPr>
  </w:style>
  <w:style w:type="paragraph" w:styleId="ListParagraph">
    <w:name w:val="List Paragraph"/>
    <w:basedOn w:val="Normal"/>
    <w:uiPriority w:val="34"/>
    <w:qFormat/>
    <w:rsid w:val="003D74FE"/>
    <w:pPr>
      <w:ind w:left="720"/>
      <w:contextualSpacing/>
    </w:pPr>
  </w:style>
  <w:style w:type="character" w:styleId="IntenseEmphasis">
    <w:name w:val="Intense Emphasis"/>
    <w:basedOn w:val="DefaultParagraphFont"/>
    <w:uiPriority w:val="21"/>
    <w:qFormat/>
    <w:rsid w:val="003D74FE"/>
    <w:rPr>
      <w:i/>
      <w:iCs/>
      <w:color w:val="0F4761" w:themeColor="accent1" w:themeShade="BF"/>
    </w:rPr>
  </w:style>
  <w:style w:type="paragraph" w:styleId="IntenseQuote">
    <w:name w:val="Intense Quote"/>
    <w:basedOn w:val="Normal"/>
    <w:next w:val="Normal"/>
    <w:link w:val="IntenseQuoteChar"/>
    <w:uiPriority w:val="30"/>
    <w:qFormat/>
    <w:rsid w:val="003D74F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74FE"/>
    <w:rPr>
      <w:i/>
      <w:iCs/>
      <w:color w:val="0F4761" w:themeColor="accent1" w:themeShade="BF"/>
    </w:rPr>
  </w:style>
  <w:style w:type="character" w:styleId="IntenseReference">
    <w:name w:val="Intense Reference"/>
    <w:basedOn w:val="DefaultParagraphFont"/>
    <w:uiPriority w:val="32"/>
    <w:qFormat/>
    <w:rsid w:val="003D74FE"/>
    <w:rPr>
      <w:b/>
      <w:bCs/>
      <w:smallCaps/>
      <w:color w:val="0F4761" w:themeColor="accent1" w:themeShade="BF"/>
      <w:spacing w:val="5"/>
    </w:rPr>
  </w:style>
  <w:style w:type="character" w:styleId="CommentReference">
    <w:name w:val="annotation reference"/>
    <w:basedOn w:val="DefaultParagraphFont"/>
    <w:uiPriority w:val="99"/>
    <w:semiHidden/>
    <w:unhideWhenUsed/>
    <w:rsid w:val="003D1CD4"/>
    <w:rPr>
      <w:sz w:val="16"/>
      <w:szCs w:val="16"/>
    </w:rPr>
  </w:style>
  <w:style w:type="paragraph" w:styleId="CommentText">
    <w:name w:val="annotation text"/>
    <w:basedOn w:val="Normal"/>
    <w:link w:val="CommentTextChar"/>
    <w:uiPriority w:val="99"/>
    <w:unhideWhenUsed/>
    <w:rsid w:val="003D1CD4"/>
    <w:pPr>
      <w:spacing w:line="240" w:lineRule="auto"/>
    </w:pPr>
    <w:rPr>
      <w:sz w:val="20"/>
      <w:szCs w:val="20"/>
    </w:rPr>
  </w:style>
  <w:style w:type="character" w:customStyle="1" w:styleId="CommentTextChar">
    <w:name w:val="Comment Text Char"/>
    <w:basedOn w:val="DefaultParagraphFont"/>
    <w:link w:val="CommentText"/>
    <w:uiPriority w:val="99"/>
    <w:rsid w:val="003D1CD4"/>
    <w:rPr>
      <w:sz w:val="20"/>
      <w:szCs w:val="20"/>
    </w:rPr>
  </w:style>
  <w:style w:type="paragraph" w:styleId="CommentSubject">
    <w:name w:val="annotation subject"/>
    <w:basedOn w:val="CommentText"/>
    <w:next w:val="CommentText"/>
    <w:link w:val="CommentSubjectChar"/>
    <w:uiPriority w:val="99"/>
    <w:semiHidden/>
    <w:unhideWhenUsed/>
    <w:rsid w:val="003D1CD4"/>
    <w:rPr>
      <w:b/>
      <w:bCs/>
    </w:rPr>
  </w:style>
  <w:style w:type="character" w:customStyle="1" w:styleId="CommentSubjectChar">
    <w:name w:val="Comment Subject Char"/>
    <w:basedOn w:val="CommentTextChar"/>
    <w:link w:val="CommentSubject"/>
    <w:uiPriority w:val="99"/>
    <w:semiHidden/>
    <w:rsid w:val="003D1CD4"/>
    <w:rPr>
      <w:b/>
      <w:bCs/>
      <w:sz w:val="20"/>
      <w:szCs w:val="20"/>
    </w:rPr>
  </w:style>
  <w:style w:type="character" w:styleId="Hyperlink">
    <w:name w:val="Hyperlink"/>
    <w:basedOn w:val="DefaultParagraphFont"/>
    <w:uiPriority w:val="99"/>
    <w:unhideWhenUsed/>
    <w:rsid w:val="003D1CD4"/>
    <w:rPr>
      <w:color w:val="467886" w:themeColor="hyperlink"/>
      <w:u w:val="single"/>
    </w:rPr>
  </w:style>
  <w:style w:type="character" w:styleId="UnresolvedMention">
    <w:name w:val="Unresolved Mention"/>
    <w:basedOn w:val="DefaultParagraphFont"/>
    <w:uiPriority w:val="99"/>
    <w:semiHidden/>
    <w:unhideWhenUsed/>
    <w:rsid w:val="003D1CD4"/>
    <w:rPr>
      <w:color w:val="605E5C"/>
      <w:shd w:val="clear" w:color="auto" w:fill="E1DFDD"/>
    </w:rPr>
  </w:style>
  <w:style w:type="paragraph" w:styleId="Revision">
    <w:name w:val="Revision"/>
    <w:hidden/>
    <w:uiPriority w:val="99"/>
    <w:semiHidden/>
    <w:rsid w:val="00B548E4"/>
    <w:pPr>
      <w:spacing w:after="0" w:line="240" w:lineRule="auto"/>
    </w:pPr>
  </w:style>
  <w:style w:type="paragraph" w:styleId="EndnoteText">
    <w:name w:val="endnote text"/>
    <w:basedOn w:val="Normal"/>
    <w:link w:val="EndnoteTextChar"/>
    <w:uiPriority w:val="99"/>
    <w:semiHidden/>
    <w:unhideWhenUsed/>
    <w:rsid w:val="007F788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7F788F"/>
    <w:rPr>
      <w:sz w:val="20"/>
      <w:szCs w:val="20"/>
    </w:rPr>
  </w:style>
  <w:style w:type="character" w:styleId="EndnoteReference">
    <w:name w:val="endnote reference"/>
    <w:basedOn w:val="DefaultParagraphFont"/>
    <w:uiPriority w:val="99"/>
    <w:semiHidden/>
    <w:unhideWhenUsed/>
    <w:rsid w:val="007F788F"/>
    <w:rPr>
      <w:vertAlign w:val="superscript"/>
    </w:rPr>
  </w:style>
  <w:style w:type="paragraph" w:styleId="Header">
    <w:name w:val="header"/>
    <w:basedOn w:val="Normal"/>
    <w:link w:val="HeaderChar"/>
    <w:uiPriority w:val="99"/>
    <w:unhideWhenUsed/>
    <w:rsid w:val="005714C3"/>
    <w:pPr>
      <w:tabs>
        <w:tab w:val="center" w:pos="4513"/>
        <w:tab w:val="right" w:pos="9026"/>
      </w:tabs>
      <w:spacing w:after="0" w:line="240" w:lineRule="auto"/>
    </w:pPr>
  </w:style>
  <w:style w:type="character" w:customStyle="1" w:styleId="HeaderChar">
    <w:name w:val="Header Char"/>
    <w:basedOn w:val="DefaultParagraphFont"/>
    <w:link w:val="Header"/>
    <w:uiPriority w:val="99"/>
    <w:rsid w:val="005714C3"/>
  </w:style>
  <w:style w:type="paragraph" w:styleId="Footer">
    <w:name w:val="footer"/>
    <w:basedOn w:val="Normal"/>
    <w:link w:val="FooterChar"/>
    <w:uiPriority w:val="99"/>
    <w:unhideWhenUsed/>
    <w:rsid w:val="005714C3"/>
    <w:pPr>
      <w:tabs>
        <w:tab w:val="center" w:pos="4513"/>
        <w:tab w:val="right" w:pos="9026"/>
      </w:tabs>
      <w:spacing w:after="0" w:line="240" w:lineRule="auto"/>
    </w:pPr>
  </w:style>
  <w:style w:type="character" w:customStyle="1" w:styleId="FooterChar">
    <w:name w:val="Footer Char"/>
    <w:basedOn w:val="DefaultParagraphFont"/>
    <w:link w:val="Footer"/>
    <w:uiPriority w:val="99"/>
    <w:rsid w:val="005714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ons.gov.uk/peoplepopulationandcommunity/populationandmigration/populationestimates/bulletins/populationestimatesforenglandandwales/mid2024"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ense.org.uk/about-us/research/deafblindness-statistics-in-the-uk/"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legislation.gov.uk/anaw/2014/4/contents" TargetMode="External"/><Relationship Id="rId5" Type="http://schemas.openxmlformats.org/officeDocument/2006/relationships/styles" Target="styles.xml"/><Relationship Id="rId15" Type="http://schemas.openxmlformats.org/officeDocument/2006/relationships/hyperlink" Target="https://www.gov.wales/disabled-peoples-rights-plan-2025-2035-html" TargetMode="External"/><Relationship Id="rId10" Type="http://schemas.openxmlformats.org/officeDocument/2006/relationships/hyperlink" Target="https://media.rnib.org.uk/documents/04_A4_Priorities_for_Health_Social_Care_Eng.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research.senedd.wales/research-articles/losing-sight-why-eye-care-in-wales-needs-urgent-attentio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569b535-9162-4bfa-aadc-44b2b2b29f2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0777C22452C6104FBD8562BBD3219DDA" ma:contentTypeVersion="9" ma:contentTypeDescription="Create a new document." ma:contentTypeScope="" ma:versionID="018d382bb59b1bed42b071ef84ef66b2">
  <xsd:schema xmlns:xsd="http://www.w3.org/2001/XMLSchema" xmlns:xs="http://www.w3.org/2001/XMLSchema" xmlns:p="http://schemas.microsoft.com/office/2006/metadata/properties" xmlns:ns3="1569b535-9162-4bfa-aadc-44b2b2b29f2a" targetNamespace="http://schemas.microsoft.com/office/2006/metadata/properties" ma:root="true" ma:fieldsID="03b2a293aa1ad64fec8efd2e557853a0" ns3:_="">
    <xsd:import namespace="1569b535-9162-4bfa-aadc-44b2b2b29f2a"/>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_activity" minOccurs="0"/>
                <xsd:element ref="ns3:MediaServiceSystemTags"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569b535-9162-4bfa-aadc-44b2b2b29f2a"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element name="MediaServiceSystemTags" ma:index="13" nillable="true" ma:displayName="MediaServiceSystemTags" ma:hidden="true" ma:internalName="MediaServiceSystemTags" ma:readOnly="true">
      <xsd:simpleType>
        <xsd:restriction base="dms:Note"/>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0E4506B-7240-42C5-A65E-5E83ECC222F7}">
  <ds:schemaRefs>
    <ds:schemaRef ds:uri="http://schemas.microsoft.com/office/2006/metadata/properties"/>
    <ds:schemaRef ds:uri="http://schemas.microsoft.com/office/infopath/2007/PartnerControls"/>
    <ds:schemaRef ds:uri="1569b535-9162-4bfa-aadc-44b2b2b29f2a"/>
  </ds:schemaRefs>
</ds:datastoreItem>
</file>

<file path=customXml/itemProps2.xml><?xml version="1.0" encoding="utf-8"?>
<ds:datastoreItem xmlns:ds="http://schemas.openxmlformats.org/officeDocument/2006/customXml" ds:itemID="{AF59DC02-383E-4926-A55F-4B9229B21D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569b535-9162-4bfa-aadc-44b2b2b29f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FD91F52-4AA3-402C-A15D-09C0430671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79</TotalTime>
  <Pages>12</Pages>
  <Words>2448</Words>
  <Characters>13960</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16376</CharactersWithSpaces>
  <SharedDoc>false</SharedDoc>
  <HLinks>
    <vt:vector size="36" baseType="variant">
      <vt:variant>
        <vt:i4>4259914</vt:i4>
      </vt:variant>
      <vt:variant>
        <vt:i4>15</vt:i4>
      </vt:variant>
      <vt:variant>
        <vt:i4>0</vt:i4>
      </vt:variant>
      <vt:variant>
        <vt:i4>5</vt:i4>
      </vt:variant>
      <vt:variant>
        <vt:lpwstr>https://www.gov.wales/disabled-peoples-rights-plan-2025-2035-html</vt:lpwstr>
      </vt:variant>
      <vt:variant>
        <vt:lpwstr/>
      </vt:variant>
      <vt:variant>
        <vt:i4>6815856</vt:i4>
      </vt:variant>
      <vt:variant>
        <vt:i4>12</vt:i4>
      </vt:variant>
      <vt:variant>
        <vt:i4>0</vt:i4>
      </vt:variant>
      <vt:variant>
        <vt:i4>5</vt:i4>
      </vt:variant>
      <vt:variant>
        <vt:lpwstr>https://research.senedd.wales/research-articles/losing-sight-why-eye-care-in-wales-needs-urgent-attention/</vt:lpwstr>
      </vt:variant>
      <vt:variant>
        <vt:lpwstr/>
      </vt:variant>
      <vt:variant>
        <vt:i4>7864447</vt:i4>
      </vt:variant>
      <vt:variant>
        <vt:i4>9</vt:i4>
      </vt:variant>
      <vt:variant>
        <vt:i4>0</vt:i4>
      </vt:variant>
      <vt:variant>
        <vt:i4>5</vt:i4>
      </vt:variant>
      <vt:variant>
        <vt:lpwstr>https://www.ons.gov.uk/peoplepopulationandcommunity/populationandmigration/populationestimates/bulletins/populationestimatesforenglandandwales/mid2024</vt:lpwstr>
      </vt:variant>
      <vt:variant>
        <vt:lpwstr/>
      </vt:variant>
      <vt:variant>
        <vt:i4>6619197</vt:i4>
      </vt:variant>
      <vt:variant>
        <vt:i4>6</vt:i4>
      </vt:variant>
      <vt:variant>
        <vt:i4>0</vt:i4>
      </vt:variant>
      <vt:variant>
        <vt:i4>5</vt:i4>
      </vt:variant>
      <vt:variant>
        <vt:lpwstr>https://www.sense.org.uk/about-us/research/deafblindness-statistics-in-the-uk/</vt:lpwstr>
      </vt:variant>
      <vt:variant>
        <vt:lpwstr/>
      </vt:variant>
      <vt:variant>
        <vt:i4>3407994</vt:i4>
      </vt:variant>
      <vt:variant>
        <vt:i4>3</vt:i4>
      </vt:variant>
      <vt:variant>
        <vt:i4>0</vt:i4>
      </vt:variant>
      <vt:variant>
        <vt:i4>5</vt:i4>
      </vt:variant>
      <vt:variant>
        <vt:lpwstr>https://www.legislation.gov.uk/anaw/2014/4/contents</vt:lpwstr>
      </vt:variant>
      <vt:variant>
        <vt:lpwstr/>
      </vt:variant>
      <vt:variant>
        <vt:i4>1769514</vt:i4>
      </vt:variant>
      <vt:variant>
        <vt:i4>0</vt:i4>
      </vt:variant>
      <vt:variant>
        <vt:i4>0</vt:i4>
      </vt:variant>
      <vt:variant>
        <vt:i4>5</vt:i4>
      </vt:variant>
      <vt:variant>
        <vt:lpwstr>https://media.rnib.org.uk/documents/04_A4_Priorities_for_Health_Social_Care_Eng.pdf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Charlie Alderwick</dc:creator>
  <cp:keywords/>
  <dc:description/>
  <cp:lastModifiedBy>Evangeline Knapman</cp:lastModifiedBy>
  <cp:revision>8</cp:revision>
  <dcterms:created xsi:type="dcterms:W3CDTF">2026-04-14T13:45:00Z</dcterms:created>
  <dcterms:modified xsi:type="dcterms:W3CDTF">2026-04-15T11:12:00Z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0x0101000777C22452C6104FBD8562BBD3219DDA</vt:lpwstr>
  </property>
</Properties>
</file>